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0F" w:rsidRPr="009E60C9" w:rsidRDefault="0024450F">
      <w:pPr>
        <w:framePr w:w="4080" w:h="153" w:wrap="auto" w:vAnchor="page" w:hAnchor="page" w:x="6841" w:y="14284"/>
        <w:widowControl w:val="0"/>
        <w:autoSpaceDE w:val="0"/>
        <w:autoSpaceDN w:val="0"/>
        <w:adjustRightInd w:val="0"/>
        <w:spacing w:after="0" w:line="187" w:lineRule="auto"/>
        <w:rPr>
          <w:rFonts w:ascii="Times New Roman" w:hAnsi="Times New Roman"/>
          <w:b/>
          <w:bCs/>
          <w:sz w:val="18"/>
          <w:szCs w:val="17"/>
        </w:rPr>
      </w:pPr>
      <w:r w:rsidRPr="009E60C9">
        <w:rPr>
          <w:rFonts w:ascii="Times New Roman" w:hAnsi="Times New Roman"/>
          <w:b/>
          <w:bCs/>
          <w:sz w:val="18"/>
          <w:szCs w:val="17"/>
        </w:rPr>
        <w:t>Puget Sound requires a total of 32 units to graduate.</w:t>
      </w:r>
    </w:p>
    <w:p w:rsidR="0024450F" w:rsidRDefault="002703D2">
      <w:pPr>
        <w:widowControl w:val="0"/>
        <w:autoSpaceDE w:val="0"/>
        <w:autoSpaceDN w:val="0"/>
        <w:adjustRightInd w:val="0"/>
        <w:spacing w:after="0" w:line="240" w:lineRule="auto"/>
        <w:ind w:left="3620"/>
        <w:rPr>
          <w:rFonts w:ascii="Times New Roman" w:hAnsi="Times New Roman"/>
          <w:sz w:val="24"/>
          <w:szCs w:val="24"/>
        </w:rPr>
      </w:pPr>
      <w:r>
        <w:rPr>
          <w:rFonts w:ascii="Times New Roman" w:hAnsi="Times New Roman"/>
          <w:b/>
          <w:bCs/>
          <w:noProof/>
          <w:sz w:val="28"/>
          <w:szCs w:val="28"/>
        </w:rPr>
        <mc:AlternateContent>
          <mc:Choice Requires="wps">
            <w:drawing>
              <wp:anchor distT="0" distB="0" distL="114300" distR="114300" simplePos="0" relativeHeight="251666944" behindDoc="0" locked="0" layoutInCell="1" allowOverlap="1">
                <wp:simplePos x="0" y="0"/>
                <wp:positionH relativeFrom="column">
                  <wp:posOffset>201930</wp:posOffset>
                </wp:positionH>
                <wp:positionV relativeFrom="paragraph">
                  <wp:posOffset>-57150</wp:posOffset>
                </wp:positionV>
                <wp:extent cx="6903720" cy="914400"/>
                <wp:effectExtent l="20955" t="1905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914400"/>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9pt;margin-top:-4.5pt;width:543.6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" filled="f" strokeweight="2.25pt"/>
            </w:pict>
          </mc:Fallback>
        </mc:AlternateContent>
      </w:r>
      <w:r w:rsidR="0024450F">
        <w:rPr>
          <w:rFonts w:ascii="Times New Roman" w:hAnsi="Times New Roman"/>
          <w:b/>
          <w:bCs/>
          <w:sz w:val="28"/>
          <w:szCs w:val="28"/>
        </w:rPr>
        <w:t>T</w:t>
      </w:r>
      <w:r w:rsidR="0024450F">
        <w:rPr>
          <w:rFonts w:ascii="Times New Roman" w:hAnsi="Times New Roman"/>
          <w:b/>
          <w:bCs/>
        </w:rPr>
        <w:t>HE</w:t>
      </w:r>
      <w:r w:rsidR="0024450F">
        <w:rPr>
          <w:rFonts w:ascii="Times New Roman" w:hAnsi="Times New Roman"/>
          <w:b/>
          <w:bCs/>
          <w:sz w:val="28"/>
          <w:szCs w:val="28"/>
        </w:rPr>
        <w:t xml:space="preserve"> U</w:t>
      </w:r>
      <w:r w:rsidR="0024450F">
        <w:rPr>
          <w:rFonts w:ascii="Times New Roman" w:hAnsi="Times New Roman"/>
          <w:b/>
          <w:bCs/>
        </w:rPr>
        <w:t>NIVERSITY OF</w:t>
      </w:r>
      <w:r w:rsidR="0024450F">
        <w:rPr>
          <w:rFonts w:ascii="Times New Roman" w:hAnsi="Times New Roman"/>
          <w:b/>
          <w:bCs/>
          <w:sz w:val="28"/>
          <w:szCs w:val="28"/>
        </w:rPr>
        <w:t xml:space="preserve"> P</w:t>
      </w:r>
      <w:r w:rsidR="0024450F">
        <w:rPr>
          <w:rFonts w:ascii="Times New Roman" w:hAnsi="Times New Roman"/>
          <w:b/>
          <w:bCs/>
        </w:rPr>
        <w:t>UGET</w:t>
      </w:r>
      <w:r w:rsidR="0024450F">
        <w:rPr>
          <w:rFonts w:ascii="Times New Roman" w:hAnsi="Times New Roman"/>
          <w:b/>
          <w:bCs/>
          <w:sz w:val="28"/>
          <w:szCs w:val="28"/>
        </w:rPr>
        <w:t xml:space="preserve"> S</w:t>
      </w:r>
      <w:r w:rsidR="0024450F">
        <w:rPr>
          <w:rFonts w:ascii="Times New Roman" w:hAnsi="Times New Roman"/>
          <w:b/>
          <w:bCs/>
        </w:rPr>
        <w:t>OUND</w:t>
      </w:r>
    </w:p>
    <w:p w:rsidR="0024450F" w:rsidRDefault="00E9106F">
      <w:pPr>
        <w:widowControl w:val="0"/>
        <w:autoSpaceDE w:val="0"/>
        <w:autoSpaceDN w:val="0"/>
        <w:adjustRightInd w:val="0"/>
        <w:spacing w:after="0" w:line="236" w:lineRule="auto"/>
        <w:ind w:left="4440"/>
        <w:rPr>
          <w:rFonts w:ascii="Times New Roman" w:hAnsi="Times New Roman"/>
          <w:sz w:val="24"/>
          <w:szCs w:val="24"/>
        </w:rPr>
      </w:pPr>
      <w:r>
        <w:rPr>
          <w:rFonts w:ascii="Times New Roman" w:hAnsi="Times New Roman"/>
          <w:sz w:val="20"/>
          <w:szCs w:val="20"/>
        </w:rPr>
        <w:t>2014-2015</w:t>
      </w:r>
      <w:r w:rsidR="0024450F">
        <w:rPr>
          <w:rFonts w:ascii="Times New Roman" w:hAnsi="Times New Roman"/>
          <w:sz w:val="20"/>
          <w:szCs w:val="20"/>
        </w:rPr>
        <w:t xml:space="preserve"> C</w:t>
      </w:r>
      <w:r w:rsidR="0024450F">
        <w:rPr>
          <w:rFonts w:ascii="Times New Roman" w:hAnsi="Times New Roman"/>
          <w:sz w:val="16"/>
          <w:szCs w:val="16"/>
        </w:rPr>
        <w:t>URRICULUM GUIDE</w:t>
      </w:r>
    </w:p>
    <w:p w:rsidR="0024450F" w:rsidRDefault="0024450F">
      <w:pPr>
        <w:widowControl w:val="0"/>
        <w:autoSpaceDE w:val="0"/>
        <w:autoSpaceDN w:val="0"/>
        <w:adjustRightInd w:val="0"/>
        <w:spacing w:after="0" w:line="6" w:lineRule="exact"/>
        <w:rPr>
          <w:rFonts w:ascii="Times New Roman" w:hAnsi="Times New Roman"/>
          <w:sz w:val="24"/>
          <w:szCs w:val="24"/>
        </w:rPr>
      </w:pPr>
    </w:p>
    <w:p w:rsidR="0024450F" w:rsidRDefault="0024450F">
      <w:pPr>
        <w:widowControl w:val="0"/>
        <w:autoSpaceDE w:val="0"/>
        <w:autoSpaceDN w:val="0"/>
        <w:adjustRightInd w:val="0"/>
        <w:spacing w:after="0" w:line="239" w:lineRule="auto"/>
        <w:ind w:left="1160"/>
        <w:rPr>
          <w:rFonts w:ascii="Times New Roman" w:hAnsi="Times New Roman"/>
          <w:sz w:val="24"/>
          <w:szCs w:val="24"/>
        </w:rPr>
      </w:pPr>
      <w:r>
        <w:rPr>
          <w:rFonts w:ascii="Times New Roman" w:hAnsi="Times New Roman"/>
          <w:b/>
          <w:bCs/>
          <w:sz w:val="20"/>
          <w:szCs w:val="20"/>
        </w:rPr>
        <w:t>MUSIC, P</w:t>
      </w:r>
      <w:r>
        <w:rPr>
          <w:rFonts w:ascii="Times New Roman" w:hAnsi="Times New Roman"/>
          <w:b/>
          <w:bCs/>
          <w:sz w:val="16"/>
          <w:szCs w:val="16"/>
        </w:rPr>
        <w:t>ERFORMANCE</w:t>
      </w:r>
      <w:r>
        <w:rPr>
          <w:rFonts w:ascii="Times New Roman" w:hAnsi="Times New Roman"/>
          <w:b/>
          <w:bCs/>
          <w:sz w:val="20"/>
          <w:szCs w:val="20"/>
        </w:rPr>
        <w:t>: O</w:t>
      </w:r>
      <w:r>
        <w:rPr>
          <w:rFonts w:ascii="Times New Roman" w:hAnsi="Times New Roman"/>
          <w:b/>
          <w:bCs/>
          <w:sz w:val="16"/>
          <w:szCs w:val="16"/>
        </w:rPr>
        <w:t>RCHESTRAL</w:t>
      </w:r>
      <w:r>
        <w:rPr>
          <w:rFonts w:ascii="Times New Roman" w:hAnsi="Times New Roman"/>
          <w:b/>
          <w:bCs/>
          <w:sz w:val="20"/>
          <w:szCs w:val="20"/>
        </w:rPr>
        <w:t xml:space="preserve"> I</w:t>
      </w:r>
      <w:r>
        <w:rPr>
          <w:rFonts w:ascii="Times New Roman" w:hAnsi="Times New Roman"/>
          <w:b/>
          <w:bCs/>
          <w:sz w:val="16"/>
          <w:szCs w:val="16"/>
        </w:rPr>
        <w:t>NSTRUMENT</w:t>
      </w:r>
      <w:r>
        <w:rPr>
          <w:rFonts w:ascii="Times New Roman" w:hAnsi="Times New Roman"/>
          <w:b/>
          <w:bCs/>
          <w:sz w:val="20"/>
          <w:szCs w:val="20"/>
        </w:rPr>
        <w:t xml:space="preserve"> E</w:t>
      </w:r>
      <w:r>
        <w:rPr>
          <w:rFonts w:ascii="Times New Roman" w:hAnsi="Times New Roman"/>
          <w:b/>
          <w:bCs/>
          <w:sz w:val="16"/>
          <w:szCs w:val="16"/>
        </w:rPr>
        <w:t>MPHASIS</w:t>
      </w:r>
    </w:p>
    <w:p w:rsidR="0024450F" w:rsidRDefault="0024450F">
      <w:pPr>
        <w:widowControl w:val="0"/>
        <w:autoSpaceDE w:val="0"/>
        <w:autoSpaceDN w:val="0"/>
        <w:adjustRightInd w:val="0"/>
        <w:spacing w:after="0" w:line="236" w:lineRule="auto"/>
        <w:ind w:left="1160"/>
        <w:rPr>
          <w:rFonts w:ascii="Times New Roman" w:hAnsi="Times New Roman"/>
          <w:sz w:val="24"/>
          <w:szCs w:val="24"/>
        </w:rPr>
      </w:pPr>
      <w:r>
        <w:rPr>
          <w:rFonts w:ascii="Times New Roman" w:hAnsi="Times New Roman"/>
          <w:sz w:val="20"/>
          <w:szCs w:val="20"/>
        </w:rPr>
        <w:t>D</w:t>
      </w:r>
      <w:r>
        <w:rPr>
          <w:rFonts w:ascii="Times New Roman" w:hAnsi="Times New Roman"/>
          <w:sz w:val="16"/>
          <w:szCs w:val="16"/>
        </w:rPr>
        <w:t>EGREE</w:t>
      </w:r>
      <w:r>
        <w:rPr>
          <w:rFonts w:ascii="Times New Roman" w:hAnsi="Times New Roman"/>
          <w:sz w:val="20"/>
          <w:szCs w:val="20"/>
        </w:rPr>
        <w:t>: B. M</w:t>
      </w:r>
      <w:r>
        <w:rPr>
          <w:rFonts w:ascii="Times New Roman" w:hAnsi="Times New Roman"/>
          <w:sz w:val="16"/>
          <w:szCs w:val="16"/>
        </w:rPr>
        <w:t>USIC</w:t>
      </w:r>
    </w:p>
    <w:p w:rsidR="0024450F" w:rsidRDefault="0024450F">
      <w:pPr>
        <w:widowControl w:val="0"/>
        <w:autoSpaceDE w:val="0"/>
        <w:autoSpaceDN w:val="0"/>
        <w:adjustRightInd w:val="0"/>
        <w:spacing w:after="0" w:line="238" w:lineRule="auto"/>
        <w:ind w:left="1160"/>
        <w:rPr>
          <w:rFonts w:ascii="Times New Roman" w:hAnsi="Times New Roman"/>
          <w:sz w:val="24"/>
          <w:szCs w:val="24"/>
        </w:rPr>
      </w:pPr>
      <w:r>
        <w:rPr>
          <w:rFonts w:ascii="Times New Roman" w:hAnsi="Times New Roman"/>
          <w:sz w:val="20"/>
          <w:szCs w:val="20"/>
        </w:rPr>
        <w:t>C</w:t>
      </w:r>
      <w:r>
        <w:rPr>
          <w:rFonts w:ascii="Times New Roman" w:hAnsi="Times New Roman"/>
          <w:sz w:val="16"/>
          <w:szCs w:val="16"/>
        </w:rPr>
        <w:t>ONTACT</w:t>
      </w:r>
      <w:r>
        <w:rPr>
          <w:rFonts w:ascii="Times New Roman" w:hAnsi="Times New Roman"/>
          <w:sz w:val="20"/>
          <w:szCs w:val="20"/>
        </w:rPr>
        <w:t xml:space="preserve"> P</w:t>
      </w:r>
      <w:r>
        <w:rPr>
          <w:rFonts w:ascii="Times New Roman" w:hAnsi="Times New Roman"/>
          <w:sz w:val="16"/>
          <w:szCs w:val="16"/>
        </w:rPr>
        <w:t>ERSON</w:t>
      </w:r>
      <w:r>
        <w:rPr>
          <w:rFonts w:ascii="Times New Roman" w:hAnsi="Times New Roman"/>
          <w:sz w:val="20"/>
          <w:szCs w:val="20"/>
        </w:rPr>
        <w:t>: K</w:t>
      </w:r>
      <w:r>
        <w:rPr>
          <w:rFonts w:ascii="Times New Roman" w:hAnsi="Times New Roman"/>
          <w:sz w:val="16"/>
          <w:szCs w:val="16"/>
        </w:rPr>
        <w:t>EITH</w:t>
      </w:r>
      <w:r>
        <w:rPr>
          <w:rFonts w:ascii="Times New Roman" w:hAnsi="Times New Roman"/>
          <w:sz w:val="20"/>
          <w:szCs w:val="20"/>
        </w:rPr>
        <w:t xml:space="preserve"> W</w:t>
      </w:r>
      <w:r>
        <w:rPr>
          <w:rFonts w:ascii="Times New Roman" w:hAnsi="Times New Roman"/>
          <w:sz w:val="16"/>
          <w:szCs w:val="16"/>
        </w:rPr>
        <w:t>ARD</w:t>
      </w:r>
    </w:p>
    <w:p w:rsidR="0024450F" w:rsidRDefault="0024450F">
      <w:pPr>
        <w:widowControl w:val="0"/>
        <w:autoSpaceDE w:val="0"/>
        <w:autoSpaceDN w:val="0"/>
        <w:adjustRightInd w:val="0"/>
        <w:spacing w:after="0" w:line="167" w:lineRule="exact"/>
        <w:rPr>
          <w:rFonts w:ascii="Times New Roman" w:hAnsi="Times New Roman"/>
          <w:sz w:val="24"/>
          <w:szCs w:val="24"/>
        </w:rPr>
      </w:pPr>
    </w:p>
    <w:tbl>
      <w:tblPr>
        <w:tblW w:w="0" w:type="auto"/>
        <w:tblInd w:w="1800" w:type="dxa"/>
        <w:tblLayout w:type="fixed"/>
        <w:tblCellMar>
          <w:left w:w="0" w:type="dxa"/>
          <w:right w:w="0" w:type="dxa"/>
        </w:tblCellMar>
        <w:tblLook w:val="0000" w:firstRow="0" w:lastRow="0" w:firstColumn="0" w:lastColumn="0" w:noHBand="0" w:noVBand="0"/>
      </w:tblPr>
      <w:tblGrid>
        <w:gridCol w:w="2140"/>
        <w:gridCol w:w="4860"/>
      </w:tblGrid>
      <w:tr w:rsidR="0024450F">
        <w:trPr>
          <w:trHeight w:val="230"/>
        </w:trPr>
        <w:tc>
          <w:tcPr>
            <w:tcW w:w="214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19"/>
                <w:szCs w:val="19"/>
              </w:rPr>
            </w:pPr>
          </w:p>
        </w:tc>
        <w:tc>
          <w:tcPr>
            <w:tcW w:w="4860" w:type="dxa"/>
            <w:tcBorders>
              <w:top w:val="nil"/>
              <w:left w:val="nil"/>
              <w:bottom w:val="nil"/>
              <w:right w:val="nil"/>
            </w:tcBorders>
            <w:vAlign w:val="bottom"/>
          </w:tcPr>
          <w:p w:rsidR="0024450F" w:rsidRDefault="0024450F">
            <w:pPr>
              <w:widowControl w:val="0"/>
              <w:autoSpaceDE w:val="0"/>
              <w:autoSpaceDN w:val="0"/>
              <w:adjustRightInd w:val="0"/>
              <w:spacing w:after="0" w:line="229" w:lineRule="exact"/>
              <w:ind w:left="380"/>
              <w:rPr>
                <w:rFonts w:ascii="Times New Roman" w:hAnsi="Times New Roman"/>
                <w:sz w:val="24"/>
                <w:szCs w:val="24"/>
              </w:rPr>
            </w:pPr>
            <w:r>
              <w:rPr>
                <w:rFonts w:ascii="Times New Roman" w:hAnsi="Times New Roman"/>
                <w:b/>
                <w:bCs/>
                <w:sz w:val="20"/>
                <w:szCs w:val="20"/>
              </w:rPr>
              <w:t>A suggested four-year program:</w:t>
            </w:r>
          </w:p>
        </w:tc>
      </w:tr>
      <w:tr w:rsidR="0024450F">
        <w:trPr>
          <w:trHeight w:val="226"/>
        </w:trPr>
        <w:tc>
          <w:tcPr>
            <w:tcW w:w="2140" w:type="dxa"/>
            <w:tcBorders>
              <w:top w:val="nil"/>
              <w:left w:val="nil"/>
              <w:bottom w:val="nil"/>
              <w:right w:val="nil"/>
            </w:tcBorders>
            <w:vAlign w:val="bottom"/>
          </w:tcPr>
          <w:p w:rsidR="0024450F" w:rsidRDefault="0024450F">
            <w:pPr>
              <w:widowControl w:val="0"/>
              <w:autoSpaceDE w:val="0"/>
              <w:autoSpaceDN w:val="0"/>
              <w:adjustRightInd w:val="0"/>
              <w:spacing w:after="0" w:line="225" w:lineRule="exact"/>
              <w:rPr>
                <w:rFonts w:ascii="Times New Roman" w:hAnsi="Times New Roman"/>
                <w:sz w:val="24"/>
                <w:szCs w:val="24"/>
              </w:rPr>
            </w:pPr>
            <w:r>
              <w:rPr>
                <w:rFonts w:ascii="Times New Roman" w:hAnsi="Times New Roman"/>
                <w:i/>
                <w:iCs/>
                <w:sz w:val="20"/>
                <w:szCs w:val="20"/>
                <w:u w:val="single"/>
              </w:rPr>
              <w:t>Fall Semester Classes</w:t>
            </w:r>
          </w:p>
        </w:tc>
        <w:tc>
          <w:tcPr>
            <w:tcW w:w="4860" w:type="dxa"/>
            <w:tcBorders>
              <w:top w:val="nil"/>
              <w:left w:val="nil"/>
              <w:bottom w:val="nil"/>
              <w:right w:val="nil"/>
            </w:tcBorders>
            <w:vAlign w:val="bottom"/>
          </w:tcPr>
          <w:p w:rsidR="0024450F" w:rsidRDefault="0024450F">
            <w:pPr>
              <w:widowControl w:val="0"/>
              <w:autoSpaceDE w:val="0"/>
              <w:autoSpaceDN w:val="0"/>
              <w:adjustRightInd w:val="0"/>
              <w:spacing w:after="0" w:line="225" w:lineRule="exact"/>
              <w:ind w:left="2900"/>
              <w:rPr>
                <w:rFonts w:ascii="Times New Roman" w:hAnsi="Times New Roman"/>
                <w:sz w:val="24"/>
                <w:szCs w:val="24"/>
              </w:rPr>
            </w:pPr>
            <w:r>
              <w:rPr>
                <w:rFonts w:ascii="Times New Roman" w:hAnsi="Times New Roman"/>
                <w:i/>
                <w:iCs/>
                <w:w w:val="98"/>
                <w:sz w:val="20"/>
                <w:szCs w:val="20"/>
                <w:u w:val="single"/>
              </w:rPr>
              <w:t>Spring Semester Classes</w:t>
            </w:r>
          </w:p>
        </w:tc>
      </w:tr>
    </w:tbl>
    <w:p w:rsidR="0024450F" w:rsidRDefault="0024450F">
      <w:pPr>
        <w:widowControl w:val="0"/>
        <w:autoSpaceDE w:val="0"/>
        <w:autoSpaceDN w:val="0"/>
        <w:adjustRightInd w:val="0"/>
        <w:spacing w:after="0" w:line="60" w:lineRule="exact"/>
        <w:rPr>
          <w:rFonts w:ascii="Times New Roman" w:hAnsi="Times New Roman"/>
          <w:sz w:val="24"/>
          <w:szCs w:val="24"/>
        </w:rPr>
      </w:pPr>
    </w:p>
    <w:tbl>
      <w:tblPr>
        <w:tblW w:w="0" w:type="auto"/>
        <w:tblInd w:w="330" w:type="dxa"/>
        <w:tblLayout w:type="fixed"/>
        <w:tblCellMar>
          <w:left w:w="0" w:type="dxa"/>
          <w:right w:w="0" w:type="dxa"/>
        </w:tblCellMar>
        <w:tblLook w:val="0000" w:firstRow="0" w:lastRow="0" w:firstColumn="0" w:lastColumn="0" w:noHBand="0" w:noVBand="0"/>
      </w:tblPr>
      <w:tblGrid>
        <w:gridCol w:w="4680"/>
        <w:gridCol w:w="720"/>
        <w:gridCol w:w="80"/>
        <w:gridCol w:w="4620"/>
        <w:gridCol w:w="60"/>
        <w:gridCol w:w="715"/>
        <w:gridCol w:w="30"/>
      </w:tblGrid>
      <w:tr w:rsidR="0024450F">
        <w:trPr>
          <w:trHeight w:val="315"/>
        </w:trPr>
        <w:tc>
          <w:tcPr>
            <w:tcW w:w="4680" w:type="dxa"/>
            <w:tcBorders>
              <w:top w:val="single" w:sz="8" w:space="0" w:color="0C0C0C"/>
              <w:left w:val="single" w:sz="8" w:space="0" w:color="0C0C0C"/>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Freshman</w:t>
            </w:r>
          </w:p>
        </w:tc>
        <w:tc>
          <w:tcPr>
            <w:tcW w:w="720" w:type="dxa"/>
            <w:tcBorders>
              <w:top w:val="single" w:sz="8" w:space="0" w:color="0C0C0C"/>
              <w:left w:val="nil"/>
              <w:bottom w:val="nil"/>
              <w:right w:val="nil"/>
            </w:tcBorders>
            <w:vAlign w:val="bottom"/>
          </w:tcPr>
          <w:p w:rsidR="0024450F" w:rsidRDefault="0024450F">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rPr>
              <w:t>Units</w:t>
            </w:r>
          </w:p>
        </w:tc>
        <w:tc>
          <w:tcPr>
            <w:tcW w:w="4700" w:type="dxa"/>
            <w:gridSpan w:val="2"/>
            <w:tcBorders>
              <w:top w:val="single" w:sz="8" w:space="0" w:color="0C0C0C"/>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75" w:type="dxa"/>
            <w:gridSpan w:val="2"/>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Units</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0"/>
        </w:trPr>
        <w:tc>
          <w:tcPr>
            <w:tcW w:w="468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700" w:type="dxa"/>
            <w:gridSpan w:val="2"/>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77"/>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SSI 1</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SSI 2</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FL (in needed), elective, or core</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FL (if needed), elective, or core</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101/103</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102/104</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.5/.5</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161</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.5</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162</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109</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0</w:t>
            </w:r>
          </w:p>
        </w:tc>
        <w:tc>
          <w:tcPr>
            <w:tcW w:w="4700" w:type="dxa"/>
            <w:gridSpan w:val="2"/>
            <w:tcBorders>
              <w:top w:val="nil"/>
              <w:left w:val="nil"/>
              <w:bottom w:val="nil"/>
              <w:right w:val="single" w:sz="8" w:space="0" w:color="0C0C0C"/>
            </w:tcBorders>
            <w:vAlign w:val="bottom"/>
          </w:tcPr>
          <w:p w:rsidR="0024450F" w:rsidRDefault="00F83AAB" w:rsidP="00F83AAB">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109</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8"/>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Performing Group</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5"/>
                <w:sz w:val="19"/>
                <w:szCs w:val="19"/>
              </w:rPr>
              <w:t>+.5</w:t>
            </w:r>
          </w:p>
        </w:tc>
        <w:tc>
          <w:tcPr>
            <w:tcW w:w="4700" w:type="dxa"/>
            <w:gridSpan w:val="2"/>
            <w:tcBorders>
              <w:top w:val="nil"/>
              <w:left w:val="nil"/>
              <w:bottom w:val="nil"/>
              <w:right w:val="single" w:sz="8" w:space="0" w:color="0C0C0C"/>
            </w:tcBorders>
            <w:vAlign w:val="bottom"/>
          </w:tcPr>
          <w:p w:rsidR="0024450F" w:rsidRDefault="00F83AAB">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MUS 168</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sz w:val="19"/>
                <w:szCs w:val="19"/>
              </w:rPr>
              <w:t>0</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7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78"/>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ind w:left="60"/>
              <w:rPr>
                <w:rFonts w:ascii="Times New Roman" w:hAnsi="Times New Roman"/>
                <w:sz w:val="24"/>
                <w:szCs w:val="24"/>
              </w:rPr>
            </w:pPr>
            <w:r>
              <w:rPr>
                <w:rFonts w:ascii="Times New Roman" w:hAnsi="Times New Roman"/>
                <w:sz w:val="19"/>
                <w:szCs w:val="19"/>
              </w:rPr>
              <w:t>Performing Group</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18" w:lineRule="exact"/>
              <w:jc w:val="center"/>
              <w:rPr>
                <w:rFonts w:ascii="Times New Roman" w:hAnsi="Times New Roman"/>
                <w:sz w:val="24"/>
                <w:szCs w:val="24"/>
              </w:rPr>
            </w:pPr>
            <w:r>
              <w:rPr>
                <w:rFonts w:ascii="Times New Roman" w:hAnsi="Times New Roman"/>
                <w:w w:val="99"/>
                <w:sz w:val="19"/>
                <w:szCs w:val="19"/>
              </w:rPr>
              <w:t>+.25/.5</w:t>
            </w: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316"/>
        </w:trPr>
        <w:tc>
          <w:tcPr>
            <w:tcW w:w="468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Sophomore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rPr>
              <w:t>Units</w:t>
            </w:r>
          </w:p>
        </w:tc>
        <w:tc>
          <w:tcPr>
            <w:tcW w:w="4700" w:type="dxa"/>
            <w:gridSpan w:val="2"/>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rPr>
              <w:t>Units</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48"/>
        </w:trPr>
        <w:tc>
          <w:tcPr>
            <w:tcW w:w="468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700" w:type="dxa"/>
            <w:gridSpan w:val="2"/>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76"/>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MA core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HM core</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201/203</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.5/.5</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202/204</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.5/.5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8"/>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230 (FN core)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231</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261</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262</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109</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E36D99" w:rsidP="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109</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5"/>
                <w:sz w:val="19"/>
                <w:szCs w:val="19"/>
              </w:rPr>
              <w:t>+.5</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Elective</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3"/>
                <w:sz w:val="19"/>
                <w:szCs w:val="19"/>
              </w:rPr>
              <w:t>0</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7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5"/>
                <w:sz w:val="19"/>
                <w:szCs w:val="19"/>
              </w:rPr>
              <w:t>+.5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7"/>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308"/>
        </w:trPr>
        <w:tc>
          <w:tcPr>
            <w:tcW w:w="468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Junior</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b/>
                <w:bCs/>
              </w:rPr>
              <w:t>Units</w:t>
            </w:r>
          </w:p>
        </w:tc>
        <w:tc>
          <w:tcPr>
            <w:tcW w:w="8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Units</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7"/>
        </w:trPr>
        <w:tc>
          <w:tcPr>
            <w:tcW w:w="468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8"/>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Upper Division Core Requirement</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Elective</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Elective</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NS core</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9"/>
        </w:trPr>
        <w:tc>
          <w:tcPr>
            <w:tcW w:w="4680" w:type="dxa"/>
            <w:tcBorders>
              <w:top w:val="nil"/>
              <w:left w:val="single" w:sz="8" w:space="0" w:color="0C0C0C"/>
              <w:bottom w:val="nil"/>
              <w:right w:val="single" w:sz="8" w:space="0" w:color="0C0C0C"/>
            </w:tcBorders>
            <w:vAlign w:val="bottom"/>
          </w:tcPr>
          <w:p w:rsidR="0024450F" w:rsidRDefault="00E36D99" w:rsidP="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361</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7A3B1E" w:rsidP="007A3B1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368</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7A3B1E" w:rsidP="007A3B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7"/>
                <w:sz w:val="19"/>
                <w:szCs w:val="19"/>
              </w:rPr>
              <w:t>.5</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1"/>
        </w:trPr>
        <w:tc>
          <w:tcPr>
            <w:tcW w:w="4680" w:type="dxa"/>
            <w:tcBorders>
              <w:top w:val="nil"/>
              <w:left w:val="single" w:sz="8" w:space="0" w:color="0C0C0C"/>
              <w:bottom w:val="nil"/>
              <w:right w:val="single" w:sz="8" w:space="0" w:color="0C0C0C"/>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333</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7A3B1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362</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7A3B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4"/>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E36D99" w:rsidP="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8"/>
                <w:sz w:val="19"/>
                <w:szCs w:val="19"/>
              </w:rPr>
              <w:t>+5</w:t>
            </w: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422 Junior Recital</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6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15"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+.5</w:t>
            </w: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0"/>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6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15"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318"/>
        </w:trPr>
        <w:tc>
          <w:tcPr>
            <w:tcW w:w="468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Senior</w:t>
            </w:r>
          </w:p>
        </w:tc>
        <w:tc>
          <w:tcPr>
            <w:tcW w:w="720" w:type="dxa"/>
            <w:tcBorders>
              <w:top w:val="nil"/>
              <w:left w:val="nil"/>
              <w:bottom w:val="nil"/>
              <w:right w:val="nil"/>
            </w:tcBorders>
            <w:vAlign w:val="bottom"/>
          </w:tcPr>
          <w:p w:rsidR="0024450F" w:rsidRDefault="0024450F">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Units</w:t>
            </w:r>
          </w:p>
        </w:tc>
        <w:tc>
          <w:tcPr>
            <w:tcW w:w="8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6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52" w:lineRule="exact"/>
              <w:ind w:left="40"/>
              <w:rPr>
                <w:rFonts w:ascii="Times New Roman" w:hAnsi="Times New Roman"/>
                <w:sz w:val="24"/>
                <w:szCs w:val="24"/>
              </w:rPr>
            </w:pPr>
            <w:r>
              <w:rPr>
                <w:rFonts w:ascii="Times New Roman" w:hAnsi="Times New Roman"/>
                <w:b/>
                <w:bCs/>
              </w:rPr>
              <w:t>Units</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60"/>
        </w:trPr>
        <w:tc>
          <w:tcPr>
            <w:tcW w:w="468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2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4700" w:type="dxa"/>
            <w:gridSpan w:val="2"/>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5"/>
                <w:szCs w:val="5"/>
              </w:rPr>
            </w:pPr>
          </w:p>
        </w:tc>
      </w:tr>
      <w:tr w:rsidR="0024450F">
        <w:trPr>
          <w:trHeight w:val="274"/>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SL core</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CN core*</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3"/>
                <w:szCs w:val="23"/>
              </w:rPr>
            </w:pPr>
          </w:p>
        </w:tc>
      </w:tr>
      <w:tr w:rsidR="0024450F">
        <w:trPr>
          <w:trHeight w:val="96"/>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1"/>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493</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Upper Division Core Requirement</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4"/>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461</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4700" w:type="dxa"/>
            <w:gridSpan w:val="2"/>
            <w:tcBorders>
              <w:top w:val="nil"/>
              <w:left w:val="nil"/>
              <w:bottom w:val="nil"/>
              <w:right w:val="single" w:sz="8" w:space="0" w:color="0C0C0C"/>
            </w:tcBorders>
            <w:vAlign w:val="bottom"/>
          </w:tcPr>
          <w:p w:rsidR="0024450F" w:rsidRDefault="00E36D99" w:rsidP="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462</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1"/>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4700" w:type="dxa"/>
            <w:gridSpan w:val="2"/>
            <w:tcBorders>
              <w:top w:val="nil"/>
              <w:left w:val="nil"/>
              <w:bottom w:val="nil"/>
              <w:right w:val="single" w:sz="8" w:space="0" w:color="0C0C0C"/>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309</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1</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4"/>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6"/>
                <w:sz w:val="19"/>
                <w:szCs w:val="19"/>
              </w:rPr>
              <w:t>.5/1</w:t>
            </w:r>
          </w:p>
        </w:tc>
        <w:tc>
          <w:tcPr>
            <w:tcW w:w="4700" w:type="dxa"/>
            <w:gridSpan w:val="2"/>
            <w:tcBorders>
              <w:top w:val="nil"/>
              <w:left w:val="nil"/>
              <w:bottom w:val="nil"/>
              <w:right w:val="single" w:sz="8" w:space="0" w:color="0C0C0C"/>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Elective</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5"/>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1"/>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5"/>
                <w:sz w:val="19"/>
                <w:szCs w:val="19"/>
              </w:rPr>
              <w:t>+.5</w:t>
            </w:r>
          </w:p>
        </w:tc>
        <w:tc>
          <w:tcPr>
            <w:tcW w:w="4700" w:type="dxa"/>
            <w:gridSpan w:val="2"/>
            <w:tcBorders>
              <w:top w:val="nil"/>
              <w:left w:val="nil"/>
              <w:bottom w:val="nil"/>
              <w:right w:val="single" w:sz="8" w:space="0" w:color="0C0C0C"/>
            </w:tcBorders>
            <w:vAlign w:val="bottom"/>
          </w:tcPr>
          <w:p w:rsidR="0024450F" w:rsidRDefault="00E36D99">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MUS 422 Senior Recital</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0</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3"/>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700"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75" w:type="dxa"/>
            <w:gridSpan w:val="2"/>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80"/>
        </w:trPr>
        <w:tc>
          <w:tcPr>
            <w:tcW w:w="468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19"/>
                <w:szCs w:val="19"/>
              </w:rPr>
              <w:t>Performing Group</w:t>
            </w:r>
          </w:p>
        </w:tc>
        <w:tc>
          <w:tcPr>
            <w:tcW w:w="775" w:type="dxa"/>
            <w:gridSpan w:val="2"/>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19"/>
                <w:szCs w:val="19"/>
              </w:rPr>
              <w:t>+.5</w:t>
            </w: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52"/>
        </w:trPr>
        <w:tc>
          <w:tcPr>
            <w:tcW w:w="468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46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715"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25"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bl>
    <w:p w:rsidR="0024450F" w:rsidRDefault="002703D2">
      <w:pPr>
        <w:widowControl w:val="0"/>
        <w:autoSpaceDE w:val="0"/>
        <w:autoSpaceDN w:val="0"/>
        <w:adjustRightInd w:val="0"/>
        <w:spacing w:after="0" w:line="144" w:lineRule="exact"/>
        <w:rPr>
          <w:rFonts w:ascii="Times New Roman" w:hAnsi="Times New Roman"/>
          <w:sz w:val="24"/>
          <w:szCs w:val="24"/>
        </w:rPr>
      </w:pPr>
      <w:r>
        <w:rPr>
          <w:noProof/>
        </w:rPr>
        <mc:AlternateContent>
          <mc:Choice Requires="wps">
            <w:drawing>
              <wp:anchor distT="0" distB="0" distL="114300" distR="114300" simplePos="0" relativeHeight="251650560" behindDoc="1" locked="0" layoutInCell="0" allowOverlap="1">
                <wp:simplePos x="0" y="0"/>
                <wp:positionH relativeFrom="column">
                  <wp:posOffset>190500</wp:posOffset>
                </wp:positionH>
                <wp:positionV relativeFrom="paragraph">
                  <wp:posOffset>-7558405</wp:posOffset>
                </wp:positionV>
                <wp:extent cx="6915150" cy="259080"/>
                <wp:effectExtent l="0" t="4445" r="0" b="31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590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595.15pt;width:544.5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" o:allowincell="f" fillcolor="#d9d9d9" stroked="f"/>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column">
                  <wp:posOffset>190500</wp:posOffset>
                </wp:positionH>
                <wp:positionV relativeFrom="paragraph">
                  <wp:posOffset>-5692140</wp:posOffset>
                </wp:positionV>
                <wp:extent cx="6924675" cy="259715"/>
                <wp:effectExtent l="0" t="3810" r="0" b="31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97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448.2pt;width:545.25pt;height:2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aofgIAAPw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" o:allowincell="f" fillcolor="#d9d9d9" stroked="f"/>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column">
                  <wp:posOffset>201930</wp:posOffset>
                </wp:positionH>
                <wp:positionV relativeFrom="paragraph">
                  <wp:posOffset>-3814445</wp:posOffset>
                </wp:positionV>
                <wp:extent cx="0" cy="0"/>
                <wp:effectExtent l="11430" t="14605" r="7620" b="1397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00.35pt" to="15.9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" o:allowincell="f" strokecolor="#0c0c0c" strokeweight="1.08p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194945</wp:posOffset>
                </wp:positionH>
                <wp:positionV relativeFrom="paragraph">
                  <wp:posOffset>-3830955</wp:posOffset>
                </wp:positionV>
                <wp:extent cx="6920230" cy="270510"/>
                <wp:effectExtent l="4445"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230" cy="270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35pt;margin-top:-301.65pt;width:544.9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cofQIAAPs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198120</wp:posOffset>
                </wp:positionH>
                <wp:positionV relativeFrom="paragraph">
                  <wp:posOffset>-1950720</wp:posOffset>
                </wp:positionV>
                <wp:extent cx="0" cy="0"/>
                <wp:effectExtent l="7620" t="11430" r="11430" b="762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3.6pt" to="15.6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L1DQIAACMEAAAOAAAAZHJzL2Uyb0RvYy54bWysU8GO2yAQvVfqPyDuie2sm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" o:allowincell="f" strokecolor="#0c0c0c" strokeweight="1.08pt"/>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7117715</wp:posOffset>
                </wp:positionH>
                <wp:positionV relativeFrom="paragraph">
                  <wp:posOffset>-1950720</wp:posOffset>
                </wp:positionV>
                <wp:extent cx="0" cy="0"/>
                <wp:effectExtent l="12065" t="11430" r="6985" b="762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45pt,-153.6pt" to="560.4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" o:allowincell="f" strokecolor="#0c0c0c" strokeweight="1.08p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191135</wp:posOffset>
                </wp:positionH>
                <wp:positionV relativeFrom="paragraph">
                  <wp:posOffset>-1957705</wp:posOffset>
                </wp:positionV>
                <wp:extent cx="6933565" cy="270510"/>
                <wp:effectExtent l="635" t="4445"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270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05pt;margin-top:-154.15pt;width:545.95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" o:allowincell="f" fillcolor="#d9d9d9" stroked="f"/>
            </w:pict>
          </mc:Fallback>
        </mc:AlternateContent>
      </w:r>
    </w:p>
    <w:p w:rsidR="0024450F" w:rsidRDefault="0024450F">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18"/>
          <w:szCs w:val="18"/>
          <w:u w:val="single"/>
        </w:rPr>
        <w:t>NOTES:</w:t>
      </w:r>
    </w:p>
    <w:p w:rsidR="0024450F" w:rsidRDefault="0024450F">
      <w:pPr>
        <w:widowControl w:val="0"/>
        <w:autoSpaceDE w:val="0"/>
        <w:autoSpaceDN w:val="0"/>
        <w:adjustRightInd w:val="0"/>
        <w:spacing w:after="0" w:line="234" w:lineRule="auto"/>
        <w:rPr>
          <w:rFonts w:ascii="Times New Roman" w:hAnsi="Times New Roman"/>
          <w:sz w:val="24"/>
          <w:szCs w:val="24"/>
        </w:rPr>
      </w:pPr>
      <w:r>
        <w:rPr>
          <w:rFonts w:ascii="Times New Roman" w:hAnsi="Times New Roman"/>
          <w:sz w:val="18"/>
          <w:szCs w:val="18"/>
        </w:rPr>
        <w:t>+ = activity credit (2 units may be counted toward the 32 required for the degree)</w:t>
      </w:r>
    </w:p>
    <w:p w:rsidR="0024450F" w:rsidRDefault="0024450F">
      <w:pPr>
        <w:widowControl w:val="0"/>
        <w:autoSpaceDE w:val="0"/>
        <w:autoSpaceDN w:val="0"/>
        <w:adjustRightInd w:val="0"/>
        <w:spacing w:after="0" w:line="47" w:lineRule="exact"/>
        <w:rPr>
          <w:rFonts w:ascii="Times New Roman" w:hAnsi="Times New Roman"/>
          <w:sz w:val="24"/>
          <w:szCs w:val="24"/>
        </w:rPr>
      </w:pPr>
    </w:p>
    <w:p w:rsidR="0024450F" w:rsidRDefault="0024450F">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18"/>
          <w:szCs w:val="18"/>
        </w:rPr>
        <w:t>*Of the three units of upper division coursework required outside the first major, the Connections course will count for one unless it is used to meet a major requirement.</w:t>
      </w:r>
    </w:p>
    <w:p w:rsidR="0024450F" w:rsidRDefault="0024450F">
      <w:pPr>
        <w:widowControl w:val="0"/>
        <w:autoSpaceDE w:val="0"/>
        <w:autoSpaceDN w:val="0"/>
        <w:adjustRightInd w:val="0"/>
        <w:spacing w:after="0" w:line="240" w:lineRule="auto"/>
        <w:rPr>
          <w:rFonts w:ascii="Times New Roman" w:hAnsi="Times New Roman"/>
          <w:sz w:val="24"/>
          <w:szCs w:val="24"/>
        </w:rPr>
        <w:sectPr w:rsidR="0024450F">
          <w:pgSz w:w="12240" w:h="15840"/>
          <w:pgMar w:top="405" w:right="600" w:bottom="358" w:left="420" w:header="720" w:footer="720" w:gutter="0"/>
          <w:cols w:space="720" w:equalWidth="0">
            <w:col w:w="11220"/>
          </w:cols>
          <w:noEndnote/>
        </w:sectPr>
      </w:pPr>
    </w:p>
    <w:p w:rsidR="0024450F" w:rsidRDefault="002703D2">
      <w:pPr>
        <w:widowControl w:val="0"/>
        <w:autoSpaceDE w:val="0"/>
        <w:autoSpaceDN w:val="0"/>
        <w:adjustRightInd w:val="0"/>
        <w:spacing w:after="0" w:line="240" w:lineRule="auto"/>
        <w:rPr>
          <w:rFonts w:ascii="Times New Roman" w:hAnsi="Times New Roman"/>
          <w:sz w:val="24"/>
          <w:szCs w:val="24"/>
        </w:rPr>
      </w:pPr>
      <w:bookmarkStart w:id="0" w:name="page2"/>
      <w:bookmarkEnd w:id="0"/>
      <w:r>
        <w:rPr>
          <w:noProof/>
        </w:rPr>
        <w:lastRenderedPageBreak/>
        <w:drawing>
          <wp:anchor distT="0" distB="0" distL="114300" distR="114300" simplePos="0" relativeHeight="251657728"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24450F">
        <w:rPr>
          <w:rFonts w:ascii="Times New Roman" w:hAnsi="Times New Roman"/>
          <w:b/>
          <w:bCs/>
          <w:sz w:val="40"/>
          <w:szCs w:val="40"/>
        </w:rPr>
        <w:t>T</w:t>
      </w:r>
      <w:r w:rsidR="0024450F">
        <w:rPr>
          <w:rFonts w:ascii="Times New Roman" w:hAnsi="Times New Roman"/>
          <w:b/>
          <w:bCs/>
          <w:sz w:val="31"/>
          <w:szCs w:val="31"/>
        </w:rPr>
        <w:t>HE</w:t>
      </w:r>
      <w:r w:rsidR="0024450F">
        <w:rPr>
          <w:rFonts w:ascii="Times New Roman" w:hAnsi="Times New Roman"/>
          <w:b/>
          <w:bCs/>
          <w:sz w:val="40"/>
          <w:szCs w:val="40"/>
        </w:rPr>
        <w:t xml:space="preserve"> U</w:t>
      </w:r>
      <w:r w:rsidR="0024450F">
        <w:rPr>
          <w:rFonts w:ascii="Times New Roman" w:hAnsi="Times New Roman"/>
          <w:b/>
          <w:bCs/>
          <w:sz w:val="31"/>
          <w:szCs w:val="31"/>
        </w:rPr>
        <w:t>NIVERSITY OF</w:t>
      </w:r>
      <w:r w:rsidR="0024450F">
        <w:rPr>
          <w:rFonts w:ascii="Times New Roman" w:hAnsi="Times New Roman"/>
          <w:b/>
          <w:bCs/>
          <w:sz w:val="40"/>
          <w:szCs w:val="40"/>
        </w:rPr>
        <w:t xml:space="preserve"> P</w:t>
      </w:r>
      <w:r w:rsidR="0024450F">
        <w:rPr>
          <w:rFonts w:ascii="Times New Roman" w:hAnsi="Times New Roman"/>
          <w:b/>
          <w:bCs/>
          <w:sz w:val="31"/>
          <w:szCs w:val="31"/>
        </w:rPr>
        <w:t>UGET</w:t>
      </w:r>
      <w:r w:rsidR="0024450F">
        <w:rPr>
          <w:rFonts w:ascii="Times New Roman" w:hAnsi="Times New Roman"/>
          <w:b/>
          <w:bCs/>
          <w:sz w:val="40"/>
          <w:szCs w:val="40"/>
        </w:rPr>
        <w:t xml:space="preserve"> S</w:t>
      </w:r>
      <w:r w:rsidR="0024450F">
        <w:rPr>
          <w:rFonts w:ascii="Times New Roman" w:hAnsi="Times New Roman"/>
          <w:b/>
          <w:bCs/>
          <w:sz w:val="31"/>
          <w:szCs w:val="31"/>
        </w:rPr>
        <w:t>OUND</w:t>
      </w:r>
    </w:p>
    <w:p w:rsidR="0024450F" w:rsidRDefault="0024450F">
      <w:pPr>
        <w:widowControl w:val="0"/>
        <w:autoSpaceDE w:val="0"/>
        <w:autoSpaceDN w:val="0"/>
        <w:adjustRightInd w:val="0"/>
        <w:spacing w:after="0" w:line="233" w:lineRule="auto"/>
        <w:ind w:left="202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24450F" w:rsidRDefault="0024450F">
      <w:pPr>
        <w:widowControl w:val="0"/>
        <w:autoSpaceDE w:val="0"/>
        <w:autoSpaceDN w:val="0"/>
        <w:adjustRightInd w:val="0"/>
        <w:spacing w:after="0" w:line="5" w:lineRule="exact"/>
        <w:rPr>
          <w:rFonts w:ascii="Times New Roman" w:hAnsi="Times New Roman"/>
          <w:sz w:val="24"/>
          <w:szCs w:val="24"/>
        </w:rPr>
      </w:pPr>
    </w:p>
    <w:p w:rsidR="0024450F" w:rsidRDefault="0024450F">
      <w:pPr>
        <w:widowControl w:val="0"/>
        <w:autoSpaceDE w:val="0"/>
        <w:autoSpaceDN w:val="0"/>
        <w:adjustRightInd w:val="0"/>
        <w:spacing w:after="0" w:line="239" w:lineRule="auto"/>
        <w:ind w:left="280"/>
        <w:rPr>
          <w:rFonts w:ascii="Times New Roman" w:hAnsi="Times New Roman"/>
          <w:sz w:val="24"/>
          <w:szCs w:val="24"/>
        </w:rPr>
      </w:pPr>
      <w:r>
        <w:rPr>
          <w:rFonts w:ascii="Times New Roman" w:hAnsi="Times New Roman"/>
          <w:b/>
          <w:bCs/>
          <w:sz w:val="20"/>
          <w:szCs w:val="20"/>
        </w:rPr>
        <w:t>MUSIC, P</w:t>
      </w:r>
      <w:r>
        <w:rPr>
          <w:rFonts w:ascii="Times New Roman" w:hAnsi="Times New Roman"/>
          <w:b/>
          <w:bCs/>
          <w:sz w:val="16"/>
          <w:szCs w:val="16"/>
        </w:rPr>
        <w:t>ERFORMANCE</w:t>
      </w:r>
      <w:r>
        <w:rPr>
          <w:rFonts w:ascii="Times New Roman" w:hAnsi="Times New Roman"/>
          <w:b/>
          <w:bCs/>
          <w:sz w:val="20"/>
          <w:szCs w:val="20"/>
        </w:rPr>
        <w:t>: O</w:t>
      </w:r>
      <w:r>
        <w:rPr>
          <w:rFonts w:ascii="Times New Roman" w:hAnsi="Times New Roman"/>
          <w:b/>
          <w:bCs/>
          <w:sz w:val="16"/>
          <w:szCs w:val="16"/>
        </w:rPr>
        <w:t>RCHESTRAL</w:t>
      </w:r>
      <w:r>
        <w:rPr>
          <w:rFonts w:ascii="Times New Roman" w:hAnsi="Times New Roman"/>
          <w:b/>
          <w:bCs/>
          <w:sz w:val="20"/>
          <w:szCs w:val="20"/>
        </w:rPr>
        <w:t xml:space="preserve"> I</w:t>
      </w:r>
      <w:r>
        <w:rPr>
          <w:rFonts w:ascii="Times New Roman" w:hAnsi="Times New Roman"/>
          <w:b/>
          <w:bCs/>
          <w:sz w:val="16"/>
          <w:szCs w:val="16"/>
        </w:rPr>
        <w:t>NSTRUMENT</w:t>
      </w:r>
      <w:r>
        <w:rPr>
          <w:rFonts w:ascii="Times New Roman" w:hAnsi="Times New Roman"/>
          <w:b/>
          <w:bCs/>
          <w:sz w:val="20"/>
          <w:szCs w:val="20"/>
        </w:rPr>
        <w:t xml:space="preserve"> E</w:t>
      </w:r>
      <w:r>
        <w:rPr>
          <w:rFonts w:ascii="Times New Roman" w:hAnsi="Times New Roman"/>
          <w:b/>
          <w:bCs/>
          <w:sz w:val="16"/>
          <w:szCs w:val="16"/>
        </w:rPr>
        <w:t>MPHASIS</w:t>
      </w:r>
    </w:p>
    <w:p w:rsidR="0024450F" w:rsidRDefault="0024450F">
      <w:pPr>
        <w:widowControl w:val="0"/>
        <w:autoSpaceDE w:val="0"/>
        <w:autoSpaceDN w:val="0"/>
        <w:adjustRightInd w:val="0"/>
        <w:spacing w:after="0" w:line="240" w:lineRule="auto"/>
        <w:rPr>
          <w:rFonts w:ascii="Times New Roman" w:hAnsi="Times New Roman"/>
          <w:sz w:val="24"/>
          <w:szCs w:val="24"/>
        </w:rPr>
        <w:sectPr w:rsidR="0024450F">
          <w:pgSz w:w="12240" w:h="15840"/>
          <w:pgMar w:top="540" w:right="3140" w:bottom="341" w:left="3140" w:header="720" w:footer="720" w:gutter="0"/>
          <w:cols w:space="720" w:equalWidth="0">
            <w:col w:w="5960"/>
          </w:cols>
          <w:noEndnote/>
        </w:sectPr>
      </w:pPr>
    </w:p>
    <w:p w:rsidR="0024450F" w:rsidRPr="00E13395" w:rsidRDefault="0024450F" w:rsidP="00555878">
      <w:pPr>
        <w:widowControl w:val="0"/>
        <w:autoSpaceDE w:val="0"/>
        <w:autoSpaceDN w:val="0"/>
        <w:adjustRightInd w:val="0"/>
        <w:spacing w:after="0" w:line="240" w:lineRule="auto"/>
        <w:rPr>
          <w:rFonts w:ascii="Times New Roman" w:hAnsi="Times New Roman"/>
          <w:sz w:val="20"/>
          <w:szCs w:val="24"/>
        </w:rPr>
      </w:pPr>
    </w:p>
    <w:p w:rsidR="0024450F" w:rsidRDefault="0024450F">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24450F" w:rsidRDefault="0024450F">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24450F">
        <w:trPr>
          <w:trHeight w:val="286"/>
        </w:trPr>
        <w:tc>
          <w:tcPr>
            <w:tcW w:w="2820" w:type="dxa"/>
            <w:tcBorders>
              <w:top w:val="single" w:sz="8" w:space="0" w:color="0C0C0C"/>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24450F">
        <w:trPr>
          <w:trHeight w:val="95"/>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6"/>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7"/>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4"/>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8"/>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5"/>
        </w:trPr>
        <w:tc>
          <w:tcPr>
            <w:tcW w:w="2820" w:type="dxa"/>
            <w:tcBorders>
              <w:top w:val="nil"/>
              <w:left w:val="single" w:sz="8" w:space="0" w:color="0C0C0C"/>
              <w:bottom w:val="nil"/>
              <w:right w:val="nil"/>
            </w:tcBorders>
            <w:vAlign w:val="bottom"/>
          </w:tcPr>
          <w:p w:rsidR="0024450F" w:rsidRDefault="00E9106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8"/>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6"/>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6"/>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5"/>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7"/>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6"/>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6"/>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4"/>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8"/>
        </w:trPr>
        <w:tc>
          <w:tcPr>
            <w:tcW w:w="2820" w:type="dxa"/>
            <w:tcBorders>
              <w:top w:val="nil"/>
              <w:left w:val="single" w:sz="8" w:space="0" w:color="0C0C0C"/>
              <w:bottom w:val="single" w:sz="8" w:space="0" w:color="0C0C0C"/>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286"/>
        </w:trPr>
        <w:tc>
          <w:tcPr>
            <w:tcW w:w="2820" w:type="dxa"/>
            <w:tcBorders>
              <w:top w:val="nil"/>
              <w:left w:val="single" w:sz="8" w:space="0" w:color="0C0C0C"/>
              <w:bottom w:val="nil"/>
              <w:right w:val="nil"/>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8"/>
                <w:szCs w:val="8"/>
              </w:rPr>
            </w:pPr>
          </w:p>
        </w:tc>
      </w:tr>
      <w:tr w:rsidR="0024450F">
        <w:trPr>
          <w:trHeight w:val="362"/>
        </w:trPr>
        <w:tc>
          <w:tcPr>
            <w:tcW w:w="5740" w:type="dxa"/>
            <w:gridSpan w:val="5"/>
            <w:tcBorders>
              <w:top w:val="nil"/>
              <w:left w:val="nil"/>
              <w:bottom w:val="nil"/>
              <w:right w:val="nil"/>
            </w:tcBorders>
            <w:vAlign w:val="bottom"/>
          </w:tcPr>
          <w:p w:rsidR="0024450F" w:rsidRDefault="0024450F">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24450F">
        <w:trPr>
          <w:trHeight w:val="332"/>
        </w:trPr>
        <w:tc>
          <w:tcPr>
            <w:tcW w:w="28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24450F">
        <w:trPr>
          <w:trHeight w:val="206"/>
        </w:trPr>
        <w:tc>
          <w:tcPr>
            <w:tcW w:w="2820" w:type="dxa"/>
            <w:tcBorders>
              <w:top w:val="nil"/>
              <w:left w:val="nil"/>
              <w:bottom w:val="nil"/>
              <w:right w:val="nil"/>
            </w:tcBorders>
            <w:vAlign w:val="bottom"/>
          </w:tcPr>
          <w:p w:rsidR="0024450F" w:rsidRDefault="0024450F">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24450F">
        <w:trPr>
          <w:trHeight w:val="209"/>
        </w:trPr>
        <w:tc>
          <w:tcPr>
            <w:tcW w:w="2820" w:type="dxa"/>
            <w:tcBorders>
              <w:top w:val="nil"/>
              <w:left w:val="nil"/>
              <w:bottom w:val="nil"/>
              <w:right w:val="nil"/>
            </w:tcBorders>
            <w:vAlign w:val="bottom"/>
          </w:tcPr>
          <w:p w:rsidR="0024450F" w:rsidRDefault="00E9106F" w:rsidP="00E9106F">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24450F">
              <w:rPr>
                <w:rFonts w:ascii="Times New Roman" w:hAnsi="Times New Roman"/>
                <w:sz w:val="18"/>
                <w:szCs w:val="18"/>
              </w:rPr>
              <w:t>= Art</w:t>
            </w:r>
            <w:r>
              <w:rPr>
                <w:rFonts w:ascii="Times New Roman" w:hAnsi="Times New Roman"/>
                <w:sz w:val="18"/>
                <w:szCs w:val="18"/>
              </w:rPr>
              <w:t>i</w:t>
            </w:r>
            <w:r w:rsidR="0024450F">
              <w:rPr>
                <w:rFonts w:ascii="Times New Roman" w:hAnsi="Times New Roman"/>
                <w:sz w:val="18"/>
                <w:szCs w:val="18"/>
              </w:rPr>
              <w:t>s</w:t>
            </w:r>
            <w:r>
              <w:rPr>
                <w:rFonts w:ascii="Times New Roman" w:hAnsi="Times New Roman"/>
                <w:sz w:val="18"/>
                <w:szCs w:val="18"/>
              </w:rPr>
              <w:t>tic</w:t>
            </w:r>
            <w:r w:rsidR="0024450F">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24450F">
        <w:trPr>
          <w:trHeight w:val="206"/>
        </w:trPr>
        <w:tc>
          <w:tcPr>
            <w:tcW w:w="2820" w:type="dxa"/>
            <w:tcBorders>
              <w:top w:val="nil"/>
              <w:left w:val="nil"/>
              <w:bottom w:val="nil"/>
              <w:right w:val="nil"/>
            </w:tcBorders>
            <w:vAlign w:val="bottom"/>
          </w:tcPr>
          <w:p w:rsidR="0024450F" w:rsidRDefault="0024450F">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24450F">
        <w:trPr>
          <w:trHeight w:val="206"/>
        </w:trPr>
        <w:tc>
          <w:tcPr>
            <w:tcW w:w="2820" w:type="dxa"/>
            <w:tcBorders>
              <w:top w:val="nil"/>
              <w:left w:val="nil"/>
              <w:bottom w:val="nil"/>
              <w:right w:val="nil"/>
            </w:tcBorders>
            <w:vAlign w:val="bottom"/>
          </w:tcPr>
          <w:p w:rsidR="0024450F" w:rsidRDefault="0024450F">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24450F" w:rsidRDefault="0024450F" w:rsidP="00E1339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24450F" w:rsidRDefault="00E1339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68992" behindDoc="0" locked="0" layoutInCell="1" allowOverlap="1" wp14:anchorId="68813B1C" wp14:editId="40C58C18">
                <wp:simplePos x="0" y="0"/>
                <wp:positionH relativeFrom="column">
                  <wp:posOffset>-12700</wp:posOffset>
                </wp:positionH>
                <wp:positionV relativeFrom="paragraph">
                  <wp:posOffset>64770</wp:posOffset>
                </wp:positionV>
                <wp:extent cx="3668395" cy="942975"/>
                <wp:effectExtent l="0" t="0" r="27305" b="28575"/>
                <wp:wrapNone/>
                <wp:docPr id="17" name="Text Box 17"/>
                <wp:cNvGraphicFramePr/>
                <a:graphic xmlns:a="http://schemas.openxmlformats.org/drawingml/2006/main">
                  <a:graphicData uri="http://schemas.microsoft.com/office/word/2010/wordprocessingShape">
                    <wps:wsp>
                      <wps:cNvSpPr txBox="1"/>
                      <wps:spPr>
                        <a:xfrm>
                          <a:off x="0" y="0"/>
                          <a:ext cx="366839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395" w:rsidRPr="0095155B" w:rsidRDefault="00E13395" w:rsidP="00E13395">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E13395" w:rsidRPr="0095155B" w:rsidRDefault="00E13395" w:rsidP="00E13395">
                            <w:pPr>
                              <w:widowControl w:val="0"/>
                              <w:autoSpaceDE w:val="0"/>
                              <w:autoSpaceDN w:val="0"/>
                              <w:adjustRightInd w:val="0"/>
                              <w:spacing w:after="0" w:line="1" w:lineRule="exact"/>
                              <w:rPr>
                                <w:rFonts w:ascii="Times New Roman" w:hAnsi="Times New Roman"/>
                                <w:szCs w:val="24"/>
                              </w:rPr>
                            </w:pPr>
                          </w:p>
                          <w:p w:rsidR="00E13395" w:rsidRPr="0095155B"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E13395" w:rsidRPr="0095155B" w:rsidRDefault="00E13395" w:rsidP="00E13395">
                            <w:pPr>
                              <w:widowControl w:val="0"/>
                              <w:numPr>
                                <w:ilvl w:val="0"/>
                                <w:numId w:val="3"/>
                              </w:numPr>
                              <w:tabs>
                                <w:tab w:val="clear" w:pos="720"/>
                              </w:tabs>
                              <w:overflowPunct w:val="0"/>
                              <w:autoSpaceDE w:val="0"/>
                              <w:autoSpaceDN w:val="0"/>
                              <w:adjustRightInd w:val="0"/>
                              <w:spacing w:after="0" w:line="214" w:lineRule="auto"/>
                              <w:ind w:left="360"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E13395" w:rsidRPr="0095155B"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E13395" w:rsidRPr="0095155B"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E13395" w:rsidRPr="0095155B" w:rsidRDefault="00E13395" w:rsidP="00E1339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pt;margin-top:5.1pt;width:288.85pt;height:7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" fillcolor="white [3201]" strokeweight=".5pt">
                <v:textbox>
                  <w:txbxContent>
                    <w:p w:rsidR="00E13395" w:rsidRPr="0095155B" w:rsidRDefault="00E13395" w:rsidP="00E13395">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E13395" w:rsidRPr="0095155B" w:rsidRDefault="00E13395" w:rsidP="00E13395">
                      <w:pPr>
                        <w:widowControl w:val="0"/>
                        <w:autoSpaceDE w:val="0"/>
                        <w:autoSpaceDN w:val="0"/>
                        <w:adjustRightInd w:val="0"/>
                        <w:spacing w:after="0" w:line="1" w:lineRule="exact"/>
                        <w:rPr>
                          <w:rFonts w:ascii="Times New Roman" w:hAnsi="Times New Roman"/>
                          <w:szCs w:val="24"/>
                        </w:rPr>
                      </w:pPr>
                    </w:p>
                    <w:p w:rsidR="00E13395" w:rsidRPr="0095155B"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E13395" w:rsidRPr="0095155B" w:rsidRDefault="00E13395" w:rsidP="00E13395">
                      <w:pPr>
                        <w:widowControl w:val="0"/>
                        <w:numPr>
                          <w:ilvl w:val="0"/>
                          <w:numId w:val="3"/>
                        </w:numPr>
                        <w:tabs>
                          <w:tab w:val="clear" w:pos="720"/>
                        </w:tabs>
                        <w:overflowPunct w:val="0"/>
                        <w:autoSpaceDE w:val="0"/>
                        <w:autoSpaceDN w:val="0"/>
                        <w:adjustRightInd w:val="0"/>
                        <w:spacing w:after="0" w:line="214" w:lineRule="auto"/>
                        <w:ind w:left="360"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E13395" w:rsidRPr="0095155B"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E13395" w:rsidRPr="0095155B" w:rsidRDefault="00E13395" w:rsidP="00E13395">
                      <w:pPr>
                        <w:widowControl w:val="0"/>
                        <w:numPr>
                          <w:ilvl w:val="0"/>
                          <w:numId w:val="3"/>
                        </w:numPr>
                        <w:tabs>
                          <w:tab w:val="clear" w:pos="720"/>
                        </w:tabs>
                        <w:overflowPunct w:val="0"/>
                        <w:autoSpaceDE w:val="0"/>
                        <w:autoSpaceDN w:val="0"/>
                        <w:adjustRightInd w:val="0"/>
                        <w:spacing w:after="0" w:line="239" w:lineRule="auto"/>
                        <w:ind w:left="360"/>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E13395" w:rsidRPr="0095155B" w:rsidRDefault="00E13395" w:rsidP="00E13395">
                      <w:pPr>
                        <w:rPr>
                          <w:sz w:val="20"/>
                        </w:rPr>
                      </w:pPr>
                    </w:p>
                  </w:txbxContent>
                </v:textbox>
              </v:shape>
            </w:pict>
          </mc:Fallback>
        </mc:AlternateContent>
      </w:r>
      <w:r w:rsidR="002703D2">
        <w:rPr>
          <w:noProof/>
        </w:rPr>
        <mc:AlternateContent>
          <mc:Choice Requires="wps">
            <w:drawing>
              <wp:anchor distT="0" distB="0" distL="114300" distR="114300" simplePos="0" relativeHeight="251658752" behindDoc="1" locked="0" layoutInCell="0" allowOverlap="1" wp14:anchorId="1F391E53" wp14:editId="6D4D1384">
                <wp:simplePos x="0" y="0"/>
                <wp:positionH relativeFrom="column">
                  <wp:posOffset>-7620</wp:posOffset>
                </wp:positionH>
                <wp:positionV relativeFrom="paragraph">
                  <wp:posOffset>-3265805</wp:posOffset>
                </wp:positionV>
                <wp:extent cx="2109470" cy="257810"/>
                <wp:effectExtent l="1905" t="1270" r="3175"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257.15pt;width:166.1pt;height: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" o:allowincell="f" fillcolor="#d9d9d9" stroked="f"/>
            </w:pict>
          </mc:Fallback>
        </mc:AlternateContent>
      </w:r>
      <w:r w:rsidR="002703D2">
        <w:rPr>
          <w:noProof/>
        </w:rPr>
        <mc:AlternateContent>
          <mc:Choice Requires="wps">
            <w:drawing>
              <wp:anchor distT="0" distB="0" distL="114300" distR="114300" simplePos="0" relativeHeight="251659776" behindDoc="1" locked="0" layoutInCell="0" allowOverlap="1" wp14:anchorId="40F2A617" wp14:editId="37DA9301">
                <wp:simplePos x="0" y="0"/>
                <wp:positionH relativeFrom="column">
                  <wp:posOffset>2101850</wp:posOffset>
                </wp:positionH>
                <wp:positionV relativeFrom="paragraph">
                  <wp:posOffset>-3265805</wp:posOffset>
                </wp:positionV>
                <wp:extent cx="970280" cy="257810"/>
                <wp:effectExtent l="0" t="1270" r="444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5.5pt;margin-top:-257.15pt;width:76.4pt;height:2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" o:allowincell="f" fillcolor="#d9d9d9" stroked="f"/>
            </w:pict>
          </mc:Fallback>
        </mc:AlternateContent>
      </w:r>
      <w:r w:rsidR="002703D2">
        <w:rPr>
          <w:noProof/>
        </w:rPr>
        <mc:AlternateContent>
          <mc:Choice Requires="wps">
            <w:drawing>
              <wp:anchor distT="0" distB="0" distL="114300" distR="114300" simplePos="0" relativeHeight="251660800" behindDoc="1" locked="0" layoutInCell="0" allowOverlap="1" wp14:anchorId="57464E40" wp14:editId="3F34D2A1">
                <wp:simplePos x="0" y="0"/>
                <wp:positionH relativeFrom="column">
                  <wp:posOffset>3072130</wp:posOffset>
                </wp:positionH>
                <wp:positionV relativeFrom="paragraph">
                  <wp:posOffset>-3265805</wp:posOffset>
                </wp:positionV>
                <wp:extent cx="582295" cy="257810"/>
                <wp:effectExtent l="0" t="1270" r="317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1.9pt;margin-top:-257.15pt;width:45.85pt;height:2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" o:allowincell="f" fillcolor="#d9d9d9" stroked="f"/>
            </w:pict>
          </mc:Fallback>
        </mc:AlternateContent>
      </w:r>
    </w:p>
    <w:p w:rsidR="0024450F" w:rsidRDefault="0024450F">
      <w:pPr>
        <w:widowControl w:val="0"/>
        <w:autoSpaceDE w:val="0"/>
        <w:autoSpaceDN w:val="0"/>
        <w:adjustRightInd w:val="0"/>
        <w:spacing w:after="0" w:line="344"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37462EE8" wp14:editId="1A824EBA">
                <wp:simplePos x="0" y="0"/>
                <wp:positionH relativeFrom="column">
                  <wp:posOffset>-3175</wp:posOffset>
                </wp:positionH>
                <wp:positionV relativeFrom="paragraph">
                  <wp:posOffset>163195</wp:posOffset>
                </wp:positionV>
                <wp:extent cx="3658870" cy="390525"/>
                <wp:effectExtent l="0" t="0" r="17780" b="28575"/>
                <wp:wrapNone/>
                <wp:docPr id="31" name="Text Box 31"/>
                <wp:cNvGraphicFramePr/>
                <a:graphic xmlns:a="http://schemas.openxmlformats.org/drawingml/2006/main">
                  <a:graphicData uri="http://schemas.microsoft.com/office/word/2010/wordprocessingShape">
                    <wps:wsp>
                      <wps:cNvSpPr txBox="1"/>
                      <wps:spPr>
                        <a:xfrm>
                          <a:off x="0" y="0"/>
                          <a:ext cx="365887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395" w:rsidRDefault="00E13395" w:rsidP="00E13395">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E13395" w:rsidRDefault="00E13395" w:rsidP="00E13395">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E13395" w:rsidRDefault="00E13395" w:rsidP="00E1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27" type="#_x0000_t202" style="position:absolute;margin-left:-.25pt;margin-top:12.85pt;width:288.1pt;height:30.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" fillcolor="white [3201]" strokeweight=".5pt">
                <v:textbox>
                  <w:txbxContent>
                    <w:p w:rsidR="00E13395" w:rsidRDefault="00E13395" w:rsidP="00E13395">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E13395" w:rsidRDefault="00E13395" w:rsidP="00E13395">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E13395" w:rsidRDefault="00E13395" w:rsidP="00E13395"/>
                  </w:txbxContent>
                </v:textbox>
              </v:shape>
            </w:pict>
          </mc:Fallback>
        </mc:AlternateContent>
      </w: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p>
    <w:p w:rsidR="00E13395" w:rsidRDefault="00E13395">
      <w:pPr>
        <w:widowControl w:val="0"/>
        <w:autoSpaceDE w:val="0"/>
        <w:autoSpaceDN w:val="0"/>
        <w:adjustRightInd w:val="0"/>
        <w:spacing w:after="0" w:line="32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-12700</wp:posOffset>
                </wp:positionH>
                <wp:positionV relativeFrom="paragraph">
                  <wp:posOffset>35561</wp:posOffset>
                </wp:positionV>
                <wp:extent cx="3668395" cy="3600450"/>
                <wp:effectExtent l="0" t="0" r="27305" b="19050"/>
                <wp:wrapNone/>
                <wp:docPr id="18" name="Text Box 18"/>
                <wp:cNvGraphicFramePr/>
                <a:graphic xmlns:a="http://schemas.openxmlformats.org/drawingml/2006/main">
                  <a:graphicData uri="http://schemas.microsoft.com/office/word/2010/wordprocessingShape">
                    <wps:wsp>
                      <wps:cNvSpPr txBox="1"/>
                      <wps:spPr>
                        <a:xfrm>
                          <a:off x="0" y="0"/>
                          <a:ext cx="3668395" cy="360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395" w:rsidRDefault="00E13395" w:rsidP="00E13395">
                            <w:pPr>
                              <w:widowControl w:val="0"/>
                              <w:autoSpaceDE w:val="0"/>
                              <w:autoSpaceDN w:val="0"/>
                              <w:adjustRightInd w:val="0"/>
                              <w:spacing w:after="0" w:line="240" w:lineRule="auto"/>
                              <w:ind w:left="2560"/>
                              <w:rPr>
                                <w:rFonts w:ascii="Times New Roman" w:hAnsi="Times New Roman"/>
                                <w:sz w:val="24"/>
                                <w:szCs w:val="24"/>
                              </w:rPr>
                            </w:pPr>
                            <w:r>
                              <w:rPr>
                                <w:rFonts w:ascii="Times New Roman" w:hAnsi="Times New Roman"/>
                                <w:b/>
                                <w:bCs/>
                                <w:sz w:val="19"/>
                                <w:szCs w:val="19"/>
                                <w:u w:val="single"/>
                              </w:rPr>
                              <w:t>NOTES</w:t>
                            </w: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37" w:lineRule="auto"/>
                              <w:ind w:left="440" w:hanging="354"/>
                              <w:jc w:val="both"/>
                              <w:rPr>
                                <w:rFonts w:ascii="Times New Roman" w:hAnsi="Times New Roman"/>
                                <w:sz w:val="19"/>
                                <w:szCs w:val="19"/>
                              </w:rPr>
                            </w:pPr>
                            <w:r>
                              <w:rPr>
                                <w:rFonts w:ascii="Times New Roman" w:hAnsi="Times New Roman"/>
                                <w:sz w:val="19"/>
                                <w:szCs w:val="19"/>
                              </w:rPr>
                              <w:t xml:space="preserve">Entrance audition required for acceptance to the major. </w:t>
                            </w:r>
                          </w:p>
                          <w:p w:rsidR="00E13395" w:rsidRDefault="00E13395" w:rsidP="00E13395">
                            <w:pPr>
                              <w:widowControl w:val="0"/>
                              <w:autoSpaceDE w:val="0"/>
                              <w:autoSpaceDN w:val="0"/>
                              <w:adjustRightInd w:val="0"/>
                              <w:spacing w:after="0" w:line="45"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27" w:lineRule="auto"/>
                              <w:ind w:left="440" w:right="100" w:hanging="354"/>
                              <w:rPr>
                                <w:rFonts w:ascii="Times New Roman" w:hAnsi="Times New Roman"/>
                                <w:sz w:val="19"/>
                                <w:szCs w:val="19"/>
                              </w:rPr>
                            </w:pPr>
                            <w:r>
                              <w:rPr>
                                <w:rFonts w:ascii="Times New Roman" w:hAnsi="Times New Roman"/>
                                <w:sz w:val="19"/>
                                <w:szCs w:val="19"/>
                              </w:rPr>
                              <w:t xml:space="preserve">Minimum of 1.5 units of Music Electives to be chosen from: MUS 168/368 (.5 unit maximum), 220, 221, 222, 293, 301, 335, 337, 341, 390, 392, 393, 394, 401, 402, 493, 494, HUM 316; a maximum of .5 unit in applied lessons in a secondary instrument. </w:t>
                            </w:r>
                          </w:p>
                          <w:p w:rsidR="00E13395" w:rsidRDefault="00E13395" w:rsidP="00E13395">
                            <w:pPr>
                              <w:widowControl w:val="0"/>
                              <w:autoSpaceDE w:val="0"/>
                              <w:autoSpaceDN w:val="0"/>
                              <w:adjustRightInd w:val="0"/>
                              <w:spacing w:after="0" w:line="47"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14" w:lineRule="auto"/>
                              <w:ind w:left="440" w:right="140" w:hanging="354"/>
                              <w:jc w:val="both"/>
                              <w:rPr>
                                <w:rFonts w:ascii="Times New Roman" w:hAnsi="Times New Roman"/>
                                <w:sz w:val="19"/>
                                <w:szCs w:val="19"/>
                              </w:rPr>
                            </w:pPr>
                            <w:r>
                              <w:rPr>
                                <w:rFonts w:ascii="Times New Roman" w:hAnsi="Times New Roman"/>
                                <w:sz w:val="19"/>
                                <w:szCs w:val="19"/>
                              </w:rPr>
                              <w:t xml:space="preserve">Only courses in which a C- or better is earned will count toward the major. </w:t>
                            </w:r>
                          </w:p>
                          <w:p w:rsidR="00E13395" w:rsidRDefault="00E13395" w:rsidP="00E13395">
                            <w:pPr>
                              <w:widowControl w:val="0"/>
                              <w:autoSpaceDE w:val="0"/>
                              <w:autoSpaceDN w:val="0"/>
                              <w:adjustRightInd w:val="0"/>
                              <w:spacing w:after="0" w:line="47"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30" w:lineRule="auto"/>
                              <w:ind w:left="440" w:right="80" w:hanging="354"/>
                              <w:rPr>
                                <w:rFonts w:ascii="Times New Roman" w:hAnsi="Times New Roman"/>
                                <w:sz w:val="19"/>
                                <w:szCs w:val="19"/>
                              </w:rPr>
                            </w:pPr>
                            <w:r>
                              <w:rPr>
                                <w:rFonts w:ascii="Times New Roman" w:hAnsi="Times New Roman"/>
                                <w:sz w:val="19"/>
                                <w:szCs w:val="19"/>
                              </w:rPr>
                              <w:t xml:space="preserve">Music majors must maintain membership and registration for credit in the music ensemble appropriate to their primary instrument every semester they are in residence. Orchestral instrument performance majors are expected to enroll in Wind Ensemble or the University Symphony Orchestra. </w:t>
                            </w:r>
                          </w:p>
                          <w:p w:rsidR="00E13395" w:rsidRDefault="00E13395" w:rsidP="00E13395">
                            <w:pPr>
                              <w:widowControl w:val="0"/>
                              <w:autoSpaceDE w:val="0"/>
                              <w:autoSpaceDN w:val="0"/>
                              <w:adjustRightInd w:val="0"/>
                              <w:spacing w:after="0" w:line="45"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40" w:lineRule="auto"/>
                              <w:ind w:left="440" w:right="480" w:hanging="354"/>
                              <w:rPr>
                                <w:rFonts w:ascii="Times New Roman" w:hAnsi="Times New Roman"/>
                                <w:sz w:val="18"/>
                                <w:szCs w:val="18"/>
                              </w:rPr>
                            </w:pPr>
                            <w:r>
                              <w:rPr>
                                <w:rFonts w:ascii="Times New Roman" w:hAnsi="Times New Roman"/>
                                <w:sz w:val="18"/>
                                <w:szCs w:val="18"/>
                              </w:rPr>
                              <w:t xml:space="preserve">To advance to the junior year, a student must have a 2.3 overall grade point average, a 2.5 music grade point average, and demonstrate excellence in the jury of their major performance instrument in the </w:t>
                            </w:r>
                            <w:proofErr w:type="gramStart"/>
                            <w:r>
                              <w:rPr>
                                <w:rFonts w:ascii="Times New Roman" w:hAnsi="Times New Roman"/>
                                <w:sz w:val="18"/>
                                <w:szCs w:val="18"/>
                              </w:rPr>
                              <w:t>Spring</w:t>
                            </w:r>
                            <w:proofErr w:type="gramEnd"/>
                            <w:r>
                              <w:rPr>
                                <w:rFonts w:ascii="Times New Roman" w:hAnsi="Times New Roman"/>
                                <w:sz w:val="18"/>
                                <w:szCs w:val="18"/>
                              </w:rPr>
                              <w:t xml:space="preserve"> jury of the sophomore year. </w:t>
                            </w:r>
                          </w:p>
                          <w:p w:rsidR="00E13395" w:rsidRDefault="00E13395" w:rsidP="00E13395">
                            <w:pPr>
                              <w:widowControl w:val="0"/>
                              <w:autoSpaceDE w:val="0"/>
                              <w:autoSpaceDN w:val="0"/>
                              <w:adjustRightInd w:val="0"/>
                              <w:spacing w:after="0" w:line="47" w:lineRule="exact"/>
                              <w:rPr>
                                <w:rFonts w:ascii="Times New Roman" w:hAnsi="Times New Roman"/>
                                <w:sz w:val="18"/>
                                <w:szCs w:val="18"/>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23" w:lineRule="auto"/>
                              <w:ind w:left="440" w:right="80" w:hanging="354"/>
                              <w:rPr>
                                <w:rFonts w:ascii="Times New Roman" w:hAnsi="Times New Roman"/>
                                <w:sz w:val="19"/>
                                <w:szCs w:val="19"/>
                              </w:rPr>
                            </w:pPr>
                            <w:r>
                              <w:rPr>
                                <w:rFonts w:ascii="Times New Roman" w:hAnsi="Times New Roman"/>
                                <w:sz w:val="19"/>
                                <w:szCs w:val="19"/>
                              </w:rPr>
                              <w:t xml:space="preserve">Music majors must register for Recital Attendance every semester they are in residence. (MUS 109 as freshmen and sophomores; MUS 309 as juniors and seniors.) </w:t>
                            </w: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39" w:lineRule="auto"/>
                              <w:ind w:left="440" w:hanging="354"/>
                              <w:jc w:val="both"/>
                              <w:rPr>
                                <w:rFonts w:ascii="Times New Roman" w:hAnsi="Times New Roman"/>
                                <w:sz w:val="19"/>
                                <w:szCs w:val="19"/>
                              </w:rPr>
                            </w:pPr>
                            <w:proofErr w:type="gramStart"/>
                            <w:r>
                              <w:rPr>
                                <w:rFonts w:ascii="Times New Roman" w:hAnsi="Times New Roman"/>
                                <w:sz w:val="19"/>
                                <w:szCs w:val="19"/>
                              </w:rPr>
                              <w:t>MUS 230 satisfies</w:t>
                            </w:r>
                            <w:proofErr w:type="gramEnd"/>
                            <w:r>
                              <w:rPr>
                                <w:rFonts w:ascii="Times New Roman" w:hAnsi="Times New Roman"/>
                                <w:sz w:val="19"/>
                                <w:szCs w:val="19"/>
                              </w:rPr>
                              <w:t xml:space="preserve"> the Fine Arts Approaches core. </w:t>
                            </w:r>
                          </w:p>
                          <w:p w:rsidR="00E13395" w:rsidRDefault="00E13395" w:rsidP="00E13395">
                            <w:pPr>
                              <w:widowControl w:val="0"/>
                              <w:autoSpaceDE w:val="0"/>
                              <w:autoSpaceDN w:val="0"/>
                              <w:adjustRightInd w:val="0"/>
                              <w:spacing w:after="0" w:line="46"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14" w:lineRule="auto"/>
                              <w:ind w:left="440" w:right="440" w:hanging="354"/>
                              <w:jc w:val="both"/>
                              <w:rPr>
                                <w:rFonts w:ascii="Times New Roman" w:hAnsi="Times New Roman"/>
                                <w:sz w:val="19"/>
                                <w:szCs w:val="19"/>
                              </w:rPr>
                            </w:pPr>
                            <w:r>
                              <w:rPr>
                                <w:rFonts w:ascii="Times New Roman" w:hAnsi="Times New Roman"/>
                                <w:sz w:val="19"/>
                                <w:szCs w:val="19"/>
                              </w:rPr>
                              <w:t xml:space="preserve">Students wishing to study abroad are encouraged to do so in the </w:t>
                            </w:r>
                            <w:proofErr w:type="gramStart"/>
                            <w:r>
                              <w:rPr>
                                <w:rFonts w:ascii="Times New Roman" w:hAnsi="Times New Roman"/>
                                <w:sz w:val="19"/>
                                <w:szCs w:val="19"/>
                              </w:rPr>
                              <w:t>Spring</w:t>
                            </w:r>
                            <w:proofErr w:type="gramEnd"/>
                            <w:r>
                              <w:rPr>
                                <w:rFonts w:ascii="Times New Roman" w:hAnsi="Times New Roman"/>
                                <w:sz w:val="19"/>
                                <w:szCs w:val="19"/>
                              </w:rPr>
                              <w:t xml:space="preserve"> semester of their junior year. </w:t>
                            </w:r>
                          </w:p>
                          <w:p w:rsidR="00E13395" w:rsidRDefault="00E1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pt;margin-top:2.8pt;width:288.85pt;height:28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" fillcolor="white [3201]" strokeweight=".5pt">
                <v:textbox>
                  <w:txbxContent>
                    <w:p w:rsidR="00E13395" w:rsidRDefault="00E13395" w:rsidP="00E13395">
                      <w:pPr>
                        <w:widowControl w:val="0"/>
                        <w:autoSpaceDE w:val="0"/>
                        <w:autoSpaceDN w:val="0"/>
                        <w:adjustRightInd w:val="0"/>
                        <w:spacing w:after="0" w:line="240" w:lineRule="auto"/>
                        <w:ind w:left="2560"/>
                        <w:rPr>
                          <w:rFonts w:ascii="Times New Roman" w:hAnsi="Times New Roman"/>
                          <w:sz w:val="24"/>
                          <w:szCs w:val="24"/>
                        </w:rPr>
                      </w:pPr>
                      <w:r>
                        <w:rPr>
                          <w:rFonts w:ascii="Times New Roman" w:hAnsi="Times New Roman"/>
                          <w:b/>
                          <w:bCs/>
                          <w:sz w:val="19"/>
                          <w:szCs w:val="19"/>
                          <w:u w:val="single"/>
                        </w:rPr>
                        <w:t>NOTES</w:t>
                      </w: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37" w:lineRule="auto"/>
                        <w:ind w:left="440" w:hanging="354"/>
                        <w:jc w:val="both"/>
                        <w:rPr>
                          <w:rFonts w:ascii="Times New Roman" w:hAnsi="Times New Roman"/>
                          <w:sz w:val="19"/>
                          <w:szCs w:val="19"/>
                        </w:rPr>
                      </w:pPr>
                      <w:r>
                        <w:rPr>
                          <w:rFonts w:ascii="Times New Roman" w:hAnsi="Times New Roman"/>
                          <w:sz w:val="19"/>
                          <w:szCs w:val="19"/>
                        </w:rPr>
                        <w:t xml:space="preserve">Entrance audition required for acceptance to the major. </w:t>
                      </w:r>
                    </w:p>
                    <w:p w:rsidR="00E13395" w:rsidRDefault="00E13395" w:rsidP="00E13395">
                      <w:pPr>
                        <w:widowControl w:val="0"/>
                        <w:autoSpaceDE w:val="0"/>
                        <w:autoSpaceDN w:val="0"/>
                        <w:adjustRightInd w:val="0"/>
                        <w:spacing w:after="0" w:line="45"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27" w:lineRule="auto"/>
                        <w:ind w:left="440" w:right="100" w:hanging="354"/>
                        <w:rPr>
                          <w:rFonts w:ascii="Times New Roman" w:hAnsi="Times New Roman"/>
                          <w:sz w:val="19"/>
                          <w:szCs w:val="19"/>
                        </w:rPr>
                      </w:pPr>
                      <w:r>
                        <w:rPr>
                          <w:rFonts w:ascii="Times New Roman" w:hAnsi="Times New Roman"/>
                          <w:sz w:val="19"/>
                          <w:szCs w:val="19"/>
                        </w:rPr>
                        <w:t xml:space="preserve">Minimum of 1.5 units of Music Electives to be chosen from: MUS 168/368 (.5 unit maximum), 220, 221, 222, 293, 301, 335, 337, 341, 390, 392, 393, 394, 401, 402, 493, 494, HUM 316; a maximum of .5 unit in applied lessons in a secondary instrument. </w:t>
                      </w:r>
                    </w:p>
                    <w:p w:rsidR="00E13395" w:rsidRDefault="00E13395" w:rsidP="00E13395">
                      <w:pPr>
                        <w:widowControl w:val="0"/>
                        <w:autoSpaceDE w:val="0"/>
                        <w:autoSpaceDN w:val="0"/>
                        <w:adjustRightInd w:val="0"/>
                        <w:spacing w:after="0" w:line="47"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14" w:lineRule="auto"/>
                        <w:ind w:left="440" w:right="140" w:hanging="354"/>
                        <w:jc w:val="both"/>
                        <w:rPr>
                          <w:rFonts w:ascii="Times New Roman" w:hAnsi="Times New Roman"/>
                          <w:sz w:val="19"/>
                          <w:szCs w:val="19"/>
                        </w:rPr>
                      </w:pPr>
                      <w:r>
                        <w:rPr>
                          <w:rFonts w:ascii="Times New Roman" w:hAnsi="Times New Roman"/>
                          <w:sz w:val="19"/>
                          <w:szCs w:val="19"/>
                        </w:rPr>
                        <w:t xml:space="preserve">Only courses in which a C- or better is earned will count toward the major. </w:t>
                      </w:r>
                    </w:p>
                    <w:p w:rsidR="00E13395" w:rsidRDefault="00E13395" w:rsidP="00E13395">
                      <w:pPr>
                        <w:widowControl w:val="0"/>
                        <w:autoSpaceDE w:val="0"/>
                        <w:autoSpaceDN w:val="0"/>
                        <w:adjustRightInd w:val="0"/>
                        <w:spacing w:after="0" w:line="47"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30" w:lineRule="auto"/>
                        <w:ind w:left="440" w:right="80" w:hanging="354"/>
                        <w:rPr>
                          <w:rFonts w:ascii="Times New Roman" w:hAnsi="Times New Roman"/>
                          <w:sz w:val="19"/>
                          <w:szCs w:val="19"/>
                        </w:rPr>
                      </w:pPr>
                      <w:r>
                        <w:rPr>
                          <w:rFonts w:ascii="Times New Roman" w:hAnsi="Times New Roman"/>
                          <w:sz w:val="19"/>
                          <w:szCs w:val="19"/>
                        </w:rPr>
                        <w:t xml:space="preserve">Music majors must maintain membership and registration for credit in the music ensemble appropriate to their primary instrument every semester they are in residence. Orchestral instrument performance majors are expected to enroll in Wind Ensemble or the University Symphony Orchestra. </w:t>
                      </w:r>
                    </w:p>
                    <w:p w:rsidR="00E13395" w:rsidRDefault="00E13395" w:rsidP="00E13395">
                      <w:pPr>
                        <w:widowControl w:val="0"/>
                        <w:autoSpaceDE w:val="0"/>
                        <w:autoSpaceDN w:val="0"/>
                        <w:adjustRightInd w:val="0"/>
                        <w:spacing w:after="0" w:line="45"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40" w:lineRule="auto"/>
                        <w:ind w:left="440" w:right="480" w:hanging="354"/>
                        <w:rPr>
                          <w:rFonts w:ascii="Times New Roman" w:hAnsi="Times New Roman"/>
                          <w:sz w:val="18"/>
                          <w:szCs w:val="18"/>
                        </w:rPr>
                      </w:pPr>
                      <w:r>
                        <w:rPr>
                          <w:rFonts w:ascii="Times New Roman" w:hAnsi="Times New Roman"/>
                          <w:sz w:val="18"/>
                          <w:szCs w:val="18"/>
                        </w:rPr>
                        <w:t xml:space="preserve">To advance to the junior year, a student must have a 2.3 overall grade point average, a 2.5 music grade point average, and demonstrate excellence in the jury of their major performance instrument in the </w:t>
                      </w:r>
                      <w:proofErr w:type="gramStart"/>
                      <w:r>
                        <w:rPr>
                          <w:rFonts w:ascii="Times New Roman" w:hAnsi="Times New Roman"/>
                          <w:sz w:val="18"/>
                          <w:szCs w:val="18"/>
                        </w:rPr>
                        <w:t>Spring</w:t>
                      </w:r>
                      <w:proofErr w:type="gramEnd"/>
                      <w:r>
                        <w:rPr>
                          <w:rFonts w:ascii="Times New Roman" w:hAnsi="Times New Roman"/>
                          <w:sz w:val="18"/>
                          <w:szCs w:val="18"/>
                        </w:rPr>
                        <w:t xml:space="preserve"> jury of the sophomore year. </w:t>
                      </w:r>
                    </w:p>
                    <w:p w:rsidR="00E13395" w:rsidRDefault="00E13395" w:rsidP="00E13395">
                      <w:pPr>
                        <w:widowControl w:val="0"/>
                        <w:autoSpaceDE w:val="0"/>
                        <w:autoSpaceDN w:val="0"/>
                        <w:adjustRightInd w:val="0"/>
                        <w:spacing w:after="0" w:line="47" w:lineRule="exact"/>
                        <w:rPr>
                          <w:rFonts w:ascii="Times New Roman" w:hAnsi="Times New Roman"/>
                          <w:sz w:val="18"/>
                          <w:szCs w:val="18"/>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23" w:lineRule="auto"/>
                        <w:ind w:left="440" w:right="80" w:hanging="354"/>
                        <w:rPr>
                          <w:rFonts w:ascii="Times New Roman" w:hAnsi="Times New Roman"/>
                          <w:sz w:val="19"/>
                          <w:szCs w:val="19"/>
                        </w:rPr>
                      </w:pPr>
                      <w:r>
                        <w:rPr>
                          <w:rFonts w:ascii="Times New Roman" w:hAnsi="Times New Roman"/>
                          <w:sz w:val="19"/>
                          <w:szCs w:val="19"/>
                        </w:rPr>
                        <w:t xml:space="preserve">Music majors must register for Recital Attendance every semester they are in residence. (MUS 109 as freshmen and sophomores; MUS 309 as juniors and seniors.) </w:t>
                      </w: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39" w:lineRule="auto"/>
                        <w:ind w:left="440" w:hanging="354"/>
                        <w:jc w:val="both"/>
                        <w:rPr>
                          <w:rFonts w:ascii="Times New Roman" w:hAnsi="Times New Roman"/>
                          <w:sz w:val="19"/>
                          <w:szCs w:val="19"/>
                        </w:rPr>
                      </w:pPr>
                      <w:proofErr w:type="gramStart"/>
                      <w:r>
                        <w:rPr>
                          <w:rFonts w:ascii="Times New Roman" w:hAnsi="Times New Roman"/>
                          <w:sz w:val="19"/>
                          <w:szCs w:val="19"/>
                        </w:rPr>
                        <w:t>MUS 230 satisfies</w:t>
                      </w:r>
                      <w:proofErr w:type="gramEnd"/>
                      <w:r>
                        <w:rPr>
                          <w:rFonts w:ascii="Times New Roman" w:hAnsi="Times New Roman"/>
                          <w:sz w:val="19"/>
                          <w:szCs w:val="19"/>
                        </w:rPr>
                        <w:t xml:space="preserve"> the Fine Arts Approaches core. </w:t>
                      </w:r>
                    </w:p>
                    <w:p w:rsidR="00E13395" w:rsidRDefault="00E13395" w:rsidP="00E13395">
                      <w:pPr>
                        <w:widowControl w:val="0"/>
                        <w:autoSpaceDE w:val="0"/>
                        <w:autoSpaceDN w:val="0"/>
                        <w:adjustRightInd w:val="0"/>
                        <w:spacing w:after="0" w:line="46" w:lineRule="exact"/>
                        <w:rPr>
                          <w:rFonts w:ascii="Times New Roman" w:hAnsi="Times New Roman"/>
                          <w:sz w:val="19"/>
                          <w:szCs w:val="19"/>
                        </w:rPr>
                      </w:pPr>
                    </w:p>
                    <w:p w:rsidR="00E13395" w:rsidRDefault="00E13395" w:rsidP="00E13395">
                      <w:pPr>
                        <w:widowControl w:val="0"/>
                        <w:numPr>
                          <w:ilvl w:val="0"/>
                          <w:numId w:val="2"/>
                        </w:numPr>
                        <w:tabs>
                          <w:tab w:val="clear" w:pos="720"/>
                          <w:tab w:val="num" w:pos="440"/>
                        </w:tabs>
                        <w:overflowPunct w:val="0"/>
                        <w:autoSpaceDE w:val="0"/>
                        <w:autoSpaceDN w:val="0"/>
                        <w:adjustRightInd w:val="0"/>
                        <w:spacing w:after="0" w:line="214" w:lineRule="auto"/>
                        <w:ind w:left="440" w:right="440" w:hanging="354"/>
                        <w:jc w:val="both"/>
                        <w:rPr>
                          <w:rFonts w:ascii="Times New Roman" w:hAnsi="Times New Roman"/>
                          <w:sz w:val="19"/>
                          <w:szCs w:val="19"/>
                        </w:rPr>
                      </w:pPr>
                      <w:r>
                        <w:rPr>
                          <w:rFonts w:ascii="Times New Roman" w:hAnsi="Times New Roman"/>
                          <w:sz w:val="19"/>
                          <w:szCs w:val="19"/>
                        </w:rPr>
                        <w:t xml:space="preserve">Students wishing to study abroad are encouraged to do so in the </w:t>
                      </w:r>
                      <w:proofErr w:type="gramStart"/>
                      <w:r>
                        <w:rPr>
                          <w:rFonts w:ascii="Times New Roman" w:hAnsi="Times New Roman"/>
                          <w:sz w:val="19"/>
                          <w:szCs w:val="19"/>
                        </w:rPr>
                        <w:t>Spring</w:t>
                      </w:r>
                      <w:proofErr w:type="gramEnd"/>
                      <w:r>
                        <w:rPr>
                          <w:rFonts w:ascii="Times New Roman" w:hAnsi="Times New Roman"/>
                          <w:sz w:val="19"/>
                          <w:szCs w:val="19"/>
                        </w:rPr>
                        <w:t xml:space="preserve"> semester of their junior year. </w:t>
                      </w:r>
                    </w:p>
                    <w:p w:rsidR="00E13395" w:rsidRDefault="00E13395"/>
                  </w:txbxContent>
                </v:textbox>
              </v:shape>
            </w:pict>
          </mc:Fallback>
        </mc:AlternateContent>
      </w:r>
    </w:p>
    <w:p w:rsidR="0024450F" w:rsidRDefault="0024450F">
      <w:pPr>
        <w:widowControl w:val="0"/>
        <w:autoSpaceDE w:val="0"/>
        <w:autoSpaceDN w:val="0"/>
        <w:adjustRightInd w:val="0"/>
        <w:spacing w:after="0" w:line="322" w:lineRule="exact"/>
        <w:rPr>
          <w:rFonts w:ascii="Times New Roman" w:hAnsi="Times New Roman"/>
          <w:sz w:val="24"/>
          <w:szCs w:val="24"/>
        </w:rPr>
      </w:pPr>
    </w:p>
    <w:p w:rsidR="0024450F" w:rsidRPr="00555878" w:rsidRDefault="0024450F" w:rsidP="00555878">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4"/>
          <w:szCs w:val="24"/>
        </w:rPr>
        <w:br w:type="column"/>
      </w:r>
      <w:bookmarkStart w:id="1" w:name="_GoBack"/>
      <w:bookmarkEnd w:id="1"/>
    </w:p>
    <w:p w:rsidR="0024450F" w:rsidRDefault="0024450F">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24450F" w:rsidRDefault="0024450F">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24450F">
        <w:trPr>
          <w:trHeight w:val="286"/>
        </w:trPr>
        <w:tc>
          <w:tcPr>
            <w:tcW w:w="3220" w:type="dxa"/>
            <w:tcBorders>
              <w:top w:val="single" w:sz="8" w:space="0" w:color="0C0C0C"/>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24450F" w:rsidRDefault="0024450F">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24450F">
        <w:trPr>
          <w:trHeight w:val="57"/>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101/103</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102/104</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4"/>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201/203</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3"/>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202/204</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.5/.5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230</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231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333</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493</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291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161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162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261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262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MSU 361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362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461</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462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168 or 368</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422 (Jr. Recital)</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0</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1"/>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422 (Sr. Recital)</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0</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7"/>
                <w:szCs w:val="7"/>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Elective (2)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1</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80"/>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7"/>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MUS Elective (2)</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2"/>
                <w:sz w:val="20"/>
                <w:szCs w:val="20"/>
              </w:rPr>
              <w:t>.5</w:t>
            </w: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72"/>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6"/>
                <w:szCs w:val="6"/>
              </w:rPr>
            </w:pPr>
          </w:p>
        </w:tc>
      </w:tr>
      <w:tr w:rsidR="0024450F">
        <w:trPr>
          <w:trHeight w:val="285"/>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Recital attendance each term</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230"/>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r>
      <w:tr w:rsidR="0024450F">
        <w:trPr>
          <w:trHeight w:val="49"/>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286"/>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Performing Group each term</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4"/>
                <w:szCs w:val="24"/>
              </w:rPr>
            </w:pPr>
          </w:p>
        </w:tc>
      </w:tr>
      <w:tr w:rsidR="0024450F">
        <w:trPr>
          <w:trHeight w:val="230"/>
        </w:trPr>
        <w:tc>
          <w:tcPr>
            <w:tcW w:w="3220" w:type="dxa"/>
            <w:tcBorders>
              <w:top w:val="nil"/>
              <w:left w:val="single" w:sz="8" w:space="0" w:color="0C0C0C"/>
              <w:bottom w:val="nil"/>
              <w:right w:val="single" w:sz="8" w:space="0" w:color="0C0C0C"/>
            </w:tcBorders>
            <w:vAlign w:val="bottom"/>
          </w:tcPr>
          <w:p w:rsidR="0024450F" w:rsidRDefault="0024450F">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(in residence)</w:t>
            </w:r>
          </w:p>
        </w:tc>
        <w:tc>
          <w:tcPr>
            <w:tcW w:w="82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20"/>
                <w:szCs w:val="20"/>
              </w:rPr>
            </w:pPr>
          </w:p>
        </w:tc>
      </w:tr>
      <w:tr w:rsidR="0024450F">
        <w:trPr>
          <w:trHeight w:val="47"/>
        </w:trPr>
        <w:tc>
          <w:tcPr>
            <w:tcW w:w="3220" w:type="dxa"/>
            <w:tcBorders>
              <w:top w:val="nil"/>
              <w:left w:val="single" w:sz="8" w:space="0" w:color="0C0C0C"/>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82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24450F" w:rsidRDefault="0024450F">
            <w:pPr>
              <w:widowControl w:val="0"/>
              <w:autoSpaceDE w:val="0"/>
              <w:autoSpaceDN w:val="0"/>
              <w:adjustRightInd w:val="0"/>
              <w:spacing w:after="0" w:line="240" w:lineRule="auto"/>
              <w:rPr>
                <w:rFonts w:ascii="Times New Roman" w:hAnsi="Times New Roman"/>
                <w:sz w:val="4"/>
                <w:szCs w:val="4"/>
              </w:rPr>
            </w:pPr>
          </w:p>
        </w:tc>
      </w:tr>
      <w:tr w:rsidR="0024450F">
        <w:trPr>
          <w:trHeight w:val="829"/>
        </w:trPr>
        <w:tc>
          <w:tcPr>
            <w:tcW w:w="56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29" w:lineRule="exact"/>
              <w:ind w:left="60"/>
              <w:jc w:val="center"/>
              <w:rPr>
                <w:rFonts w:ascii="Times New Roman" w:hAnsi="Times New Roman"/>
                <w:sz w:val="24"/>
                <w:szCs w:val="24"/>
              </w:rPr>
            </w:pPr>
            <w:r>
              <w:rPr>
                <w:rFonts w:ascii="Times New Roman" w:hAnsi="Times New Roman"/>
                <w:b/>
                <w:bCs/>
                <w:sz w:val="20"/>
                <w:szCs w:val="20"/>
              </w:rPr>
              <w:t>THIS FORM IS</w:t>
            </w:r>
          </w:p>
        </w:tc>
      </w:tr>
      <w:tr w:rsidR="0024450F">
        <w:trPr>
          <w:trHeight w:val="230"/>
        </w:trPr>
        <w:tc>
          <w:tcPr>
            <w:tcW w:w="56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29" w:lineRule="exact"/>
              <w:ind w:left="60"/>
              <w:jc w:val="center"/>
              <w:rPr>
                <w:rFonts w:ascii="Times New Roman" w:hAnsi="Times New Roman"/>
                <w:sz w:val="24"/>
                <w:szCs w:val="24"/>
              </w:rPr>
            </w:pPr>
            <w:r>
              <w:rPr>
                <w:rFonts w:ascii="Times New Roman" w:hAnsi="Times New Roman"/>
                <w:b/>
                <w:bCs/>
                <w:sz w:val="20"/>
                <w:szCs w:val="20"/>
              </w:rPr>
              <w:t>NOT AN</w:t>
            </w:r>
          </w:p>
        </w:tc>
      </w:tr>
      <w:tr w:rsidR="0024450F">
        <w:trPr>
          <w:trHeight w:val="228"/>
        </w:trPr>
        <w:tc>
          <w:tcPr>
            <w:tcW w:w="5620" w:type="dxa"/>
            <w:gridSpan w:val="4"/>
            <w:tcBorders>
              <w:top w:val="nil"/>
              <w:left w:val="nil"/>
              <w:bottom w:val="nil"/>
              <w:right w:val="nil"/>
            </w:tcBorders>
            <w:vAlign w:val="bottom"/>
          </w:tcPr>
          <w:p w:rsidR="0024450F" w:rsidRDefault="0024450F">
            <w:pPr>
              <w:widowControl w:val="0"/>
              <w:autoSpaceDE w:val="0"/>
              <w:autoSpaceDN w:val="0"/>
              <w:adjustRightInd w:val="0"/>
              <w:spacing w:after="0" w:line="227" w:lineRule="exact"/>
              <w:ind w:left="60"/>
              <w:jc w:val="center"/>
              <w:rPr>
                <w:rFonts w:ascii="Times New Roman" w:hAnsi="Times New Roman"/>
                <w:sz w:val="24"/>
                <w:szCs w:val="24"/>
              </w:rPr>
            </w:pPr>
            <w:r>
              <w:rPr>
                <w:rFonts w:ascii="Times New Roman" w:hAnsi="Times New Roman"/>
                <w:b/>
                <w:bCs/>
                <w:w w:val="99"/>
                <w:sz w:val="20"/>
                <w:szCs w:val="20"/>
              </w:rPr>
              <w:t>OFFICIAL GRADUATION ANALYSIS</w:t>
            </w:r>
          </w:p>
        </w:tc>
      </w:tr>
    </w:tbl>
    <w:p w:rsidR="0024450F" w:rsidRPr="009E60C9" w:rsidRDefault="002703D2">
      <w:pPr>
        <w:widowControl w:val="0"/>
        <w:autoSpaceDE w:val="0"/>
        <w:autoSpaceDN w:val="0"/>
        <w:adjustRightInd w:val="0"/>
        <w:spacing w:after="0" w:line="240" w:lineRule="auto"/>
        <w:rPr>
          <w:rFonts w:ascii="Times New Roman" w:hAnsi="Times New Roman"/>
          <w:vanish/>
          <w:sz w:val="24"/>
          <w:szCs w:val="24"/>
        </w:rPr>
        <w:sectPr w:rsidR="0024450F" w:rsidRPr="009E60C9">
          <w:type w:val="continuous"/>
          <w:pgSz w:w="12240" w:h="15840"/>
          <w:pgMar w:top="540" w:right="360" w:bottom="341" w:left="380" w:header="720" w:footer="720" w:gutter="0"/>
          <w:cols w:num="2" w:space="140" w:equalWidth="0">
            <w:col w:w="5740" w:space="140"/>
            <w:col w:w="5620"/>
          </w:cols>
          <w:noEndnote/>
        </w:sectPr>
      </w:pPr>
      <w:r>
        <w:rPr>
          <w:noProof/>
        </w:rPr>
        <mc:AlternateContent>
          <mc:Choice Requires="wps">
            <w:drawing>
              <wp:anchor distT="0" distB="0" distL="114300" distR="114300" simplePos="0" relativeHeight="251664896" behindDoc="1" locked="0" layoutInCell="0" allowOverlap="1">
                <wp:simplePos x="0" y="0"/>
                <wp:positionH relativeFrom="column">
                  <wp:posOffset>-3175</wp:posOffset>
                </wp:positionH>
                <wp:positionV relativeFrom="paragraph">
                  <wp:posOffset>-7192010</wp:posOffset>
                </wp:positionV>
                <wp:extent cx="3571875" cy="233680"/>
                <wp:effectExtent l="0" t="0" r="3175"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336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5pt;margin-top:-566.3pt;width:281.25pt;height:1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" o:allowincell="f" fillcolor="#d9d9d9" stroked="f"/>
            </w:pict>
          </mc:Fallback>
        </mc:AlternateContent>
      </w:r>
    </w:p>
    <w:p w:rsidR="00BE478E" w:rsidRPr="009E60C9" w:rsidRDefault="00BE478E">
      <w:pPr>
        <w:spacing w:before="200"/>
        <w:rPr>
          <w:rFonts w:ascii="Arial" w:hAnsi="Arial" w:cs="Arial"/>
          <w:b/>
          <w:vanish/>
          <w:sz w:val="48"/>
          <w:szCs w:val="48"/>
          <w:lang w:eastAsia="ja-JP"/>
        </w:rPr>
      </w:pPr>
      <w:bookmarkStart w:id="2" w:name="page3"/>
      <w:bookmarkEnd w:id="2"/>
      <w:r w:rsidRPr="009E60C9">
        <w:rPr>
          <w:rFonts w:ascii="Arial" w:hAnsi="Arial" w:cs="Arial"/>
          <w:b/>
          <w:vanish/>
          <w:sz w:val="36"/>
          <w:szCs w:val="36"/>
          <w:lang w:eastAsia="ja-JP"/>
        </w:rPr>
        <w:t>Thank you for evaluating</w:t>
      </w:r>
      <w:r w:rsidRPr="009E60C9">
        <w:rPr>
          <w:rFonts w:ascii="Arial" w:hAnsi="Arial" w:cs="Arial"/>
          <w:b/>
          <w:vanish/>
          <w:sz w:val="48"/>
          <w:szCs w:val="48"/>
          <w:lang w:eastAsia="ja-JP"/>
        </w:rPr>
        <w:t xml:space="preserve"> </w:t>
      </w:r>
      <w:r w:rsidRPr="009E60C9">
        <w:rPr>
          <w:rFonts w:ascii="Arial" w:hAnsi="Arial" w:cs="Arial"/>
          <w:b/>
          <w:vanish/>
          <w:sz w:val="48"/>
          <w:szCs w:val="48"/>
          <w:lang w:eastAsia="ja-JP"/>
        </w:rPr>
        <w:br/>
        <w:t>BCL easyConverter Desktop</w:t>
      </w:r>
    </w:p>
    <w:p w:rsidR="00BF1173" w:rsidRPr="009E60C9" w:rsidRDefault="00BE478E" w:rsidP="00BE478E">
      <w:pPr>
        <w:spacing w:before="200"/>
        <w:rPr>
          <w:rFonts w:ascii="Arial" w:hAnsi="Arial" w:cs="Arial"/>
          <w:vanish/>
          <w:sz w:val="32"/>
          <w:szCs w:val="32"/>
          <w:lang w:eastAsia="ja-JP"/>
        </w:rPr>
      </w:pPr>
      <w:r w:rsidRPr="009E60C9">
        <w:rPr>
          <w:rFonts w:ascii="Arial" w:hAnsi="Arial" w:cs="Arial"/>
          <w:vanish/>
          <w:sz w:val="32"/>
          <w:szCs w:val="32"/>
          <w:lang w:eastAsia="ja-JP"/>
        </w:rPr>
        <w:t xml:space="preserve">This Word document was converted from PDF with an evaluation version of BCL easyConverter Desktop </w:t>
      </w:r>
      <w:r w:rsidR="00BF1173" w:rsidRPr="009E60C9">
        <w:rPr>
          <w:rFonts w:ascii="Arial" w:hAnsi="Arial" w:cs="Arial"/>
          <w:vanish/>
          <w:sz w:val="32"/>
          <w:szCs w:val="32"/>
          <w:lang w:eastAsia="ja-JP"/>
        </w:rPr>
        <w:t xml:space="preserve">software </w:t>
      </w:r>
      <w:r w:rsidRPr="009E60C9">
        <w:rPr>
          <w:rFonts w:ascii="Arial" w:hAnsi="Arial" w:cs="Arial"/>
          <w:vanish/>
          <w:sz w:val="32"/>
          <w:szCs w:val="32"/>
          <w:lang w:eastAsia="ja-JP"/>
        </w:rPr>
        <w:t xml:space="preserve">that </w:t>
      </w:r>
      <w:r w:rsidRPr="009E60C9">
        <w:rPr>
          <w:rFonts w:ascii="Arial" w:hAnsi="Arial" w:cs="Arial"/>
          <w:b/>
          <w:vanish/>
          <w:sz w:val="32"/>
          <w:szCs w:val="32"/>
          <w:lang w:eastAsia="ja-JP"/>
        </w:rPr>
        <w:t>only convert</w:t>
      </w:r>
      <w:r w:rsidR="003B4012" w:rsidRPr="009E60C9">
        <w:rPr>
          <w:rFonts w:ascii="Arial" w:hAnsi="Arial" w:cs="Arial"/>
          <w:b/>
          <w:vanish/>
          <w:sz w:val="32"/>
          <w:szCs w:val="32"/>
          <w:lang w:eastAsia="ja-JP"/>
        </w:rPr>
        <w:t>s</w:t>
      </w:r>
      <w:r w:rsidRPr="009E60C9">
        <w:rPr>
          <w:rFonts w:ascii="Arial" w:hAnsi="Arial" w:cs="Arial"/>
          <w:b/>
          <w:vanish/>
          <w:sz w:val="32"/>
          <w:szCs w:val="32"/>
          <w:lang w:eastAsia="ja-JP"/>
        </w:rPr>
        <w:t xml:space="preserve"> the first 3 pages</w:t>
      </w:r>
      <w:r w:rsidRPr="009E60C9">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9E60C9">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24450F"/>
    <w:rsid w:val="002703D2"/>
    <w:rsid w:val="003B4012"/>
    <w:rsid w:val="00402CF2"/>
    <w:rsid w:val="00555878"/>
    <w:rsid w:val="007A2ECD"/>
    <w:rsid w:val="007A3B1E"/>
    <w:rsid w:val="008839C2"/>
    <w:rsid w:val="009E60C9"/>
    <w:rsid w:val="00BD6D61"/>
    <w:rsid w:val="00BE478E"/>
    <w:rsid w:val="00BF1173"/>
    <w:rsid w:val="00DD581B"/>
    <w:rsid w:val="00E13395"/>
    <w:rsid w:val="00E20B9B"/>
    <w:rsid w:val="00E36D99"/>
    <w:rsid w:val="00E9106F"/>
    <w:rsid w:val="00F83AA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3305-9073-4277-9314-40C813D4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430</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7</cp:revision>
  <cp:lastPrinted>2014-07-29T22:41:00Z</cp:lastPrinted>
  <dcterms:created xsi:type="dcterms:W3CDTF">2014-06-10T22:10:00Z</dcterms:created>
  <dcterms:modified xsi:type="dcterms:W3CDTF">2014-07-29T22:41:00Z</dcterms:modified>
</cp:coreProperties>
</file>